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79F37" w14:textId="77777777" w:rsidR="00297DF1" w:rsidRPr="00102971" w:rsidRDefault="00297DF1">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rPr>
      </w:pPr>
    </w:p>
    <w:p w14:paraId="01679F38" w14:textId="77777777" w:rsidR="00297DF1" w:rsidRPr="00102971" w:rsidRDefault="00A3390F">
      <w:pPr>
        <w:pBdr>
          <w:top w:val="single" w:sz="4" w:space="1" w:color="000000"/>
          <w:left w:val="single" w:sz="4" w:space="4" w:color="000000"/>
          <w:bottom w:val="single" w:sz="4" w:space="0" w:color="000000"/>
          <w:right w:val="single" w:sz="4" w:space="4" w:color="000000"/>
        </w:pBdr>
        <w:ind w:left="0" w:hanging="2"/>
        <w:jc w:val="center"/>
        <w:rPr>
          <w:rFonts w:ascii="Times New Roman" w:hAnsi="Times New Roman" w:cs="Times New Roman"/>
        </w:rPr>
      </w:pPr>
      <w:r w:rsidRPr="00102971">
        <w:rPr>
          <w:rFonts w:ascii="Times New Roman" w:hAnsi="Times New Roman" w:cs="Times New Roman"/>
          <w:noProof/>
        </w:rPr>
        <w:drawing>
          <wp:inline distT="0" distB="0" distL="0" distR="0" wp14:anchorId="01679FCE" wp14:editId="01679FCF">
            <wp:extent cx="1857375" cy="18573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9"/>
                    <a:stretch>
                      <a:fillRect/>
                    </a:stretch>
                  </pic:blipFill>
                  <pic:spPr bwMode="auto">
                    <a:xfrm>
                      <a:off x="0" y="0"/>
                      <a:ext cx="1857375" cy="1857375"/>
                    </a:xfrm>
                    <a:prstGeom prst="rect">
                      <a:avLst/>
                    </a:prstGeom>
                  </pic:spPr>
                </pic:pic>
              </a:graphicData>
            </a:graphic>
          </wp:inline>
        </w:drawing>
      </w:r>
    </w:p>
    <w:p w14:paraId="01679F39" w14:textId="77777777" w:rsidR="00297DF1" w:rsidRPr="00102971" w:rsidRDefault="00297DF1">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rPr>
      </w:pPr>
    </w:p>
    <w:p w14:paraId="01679F3A" w14:textId="77777777" w:rsidR="00297DF1" w:rsidRPr="00102971" w:rsidRDefault="00297DF1">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rPr>
      </w:pPr>
    </w:p>
    <w:p w14:paraId="01679F3B" w14:textId="77777777" w:rsidR="00297DF1" w:rsidRPr="00102971" w:rsidRDefault="00A3390F">
      <w:pPr>
        <w:pBdr>
          <w:top w:val="single" w:sz="4" w:space="1" w:color="000000"/>
          <w:left w:val="single" w:sz="4" w:space="4" w:color="000000"/>
          <w:bottom w:val="single" w:sz="4" w:space="0" w:color="000000"/>
          <w:right w:val="single" w:sz="4" w:space="4" w:color="000000"/>
        </w:pBdr>
        <w:ind w:left="2" w:hanging="4"/>
        <w:jc w:val="center"/>
        <w:rPr>
          <w:rFonts w:ascii="Times New Roman" w:hAnsi="Times New Roman" w:cs="Times New Roman"/>
          <w:sz w:val="44"/>
          <w:szCs w:val="44"/>
        </w:rPr>
      </w:pPr>
      <w:r w:rsidRPr="00102971">
        <w:rPr>
          <w:rFonts w:ascii="Times New Roman" w:hAnsi="Times New Roman" w:cs="Times New Roman"/>
          <w:b/>
          <w:sz w:val="44"/>
          <w:szCs w:val="44"/>
        </w:rPr>
        <w:t>UNIVERSIDAD DE BUENOS AIRES</w:t>
      </w:r>
    </w:p>
    <w:p w14:paraId="01679F3C" w14:textId="77777777" w:rsidR="00297DF1" w:rsidRPr="00102971" w:rsidRDefault="00A3390F">
      <w:pPr>
        <w:pBdr>
          <w:top w:val="single" w:sz="4" w:space="1" w:color="000000"/>
          <w:left w:val="single" w:sz="4" w:space="4" w:color="000000"/>
          <w:bottom w:val="single" w:sz="4" w:space="0" w:color="000000"/>
          <w:right w:val="single" w:sz="4" w:space="4" w:color="000000"/>
        </w:pBdr>
        <w:ind w:left="2" w:hanging="4"/>
        <w:jc w:val="center"/>
        <w:rPr>
          <w:rFonts w:ascii="Times New Roman" w:hAnsi="Times New Roman" w:cs="Times New Roman"/>
          <w:sz w:val="44"/>
          <w:szCs w:val="44"/>
        </w:rPr>
      </w:pPr>
      <w:r w:rsidRPr="00102971">
        <w:rPr>
          <w:rFonts w:ascii="Times New Roman" w:hAnsi="Times New Roman" w:cs="Times New Roman"/>
          <w:b/>
          <w:sz w:val="44"/>
          <w:szCs w:val="44"/>
        </w:rPr>
        <w:t>FACULTAD DE FILOSOFÍA Y LETRAS</w:t>
      </w:r>
    </w:p>
    <w:p w14:paraId="01679F3D" w14:textId="4E6BDB3D" w:rsidR="00297DF1" w:rsidRPr="00102971" w:rsidRDefault="00297DF1">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u w:val="single"/>
        </w:rPr>
      </w:pPr>
    </w:p>
    <w:p w14:paraId="1AC69EE9" w14:textId="77777777" w:rsidR="00AC3D58" w:rsidRPr="00102971" w:rsidRDefault="00AC3D58">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u w:val="single"/>
        </w:rPr>
      </w:pPr>
    </w:p>
    <w:p w14:paraId="01679F3F" w14:textId="77777777" w:rsidR="00297DF1" w:rsidRPr="00102971"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u w:val="single"/>
        </w:rPr>
      </w:pPr>
    </w:p>
    <w:p w14:paraId="01679F40" w14:textId="491BA9C8" w:rsidR="00297DF1" w:rsidRPr="00102971" w:rsidRDefault="00A3390F">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102971">
        <w:rPr>
          <w:rFonts w:ascii="Times New Roman" w:hAnsi="Times New Roman" w:cs="Times New Roman"/>
          <w:b/>
        </w:rPr>
        <w:t xml:space="preserve">DEPARTAMENTO: </w:t>
      </w:r>
      <w:r w:rsidR="000E3732" w:rsidRPr="00102971">
        <w:rPr>
          <w:rFonts w:ascii="Times New Roman" w:hAnsi="Times New Roman" w:cs="Times New Roman"/>
          <w:b/>
        </w:rPr>
        <w:t xml:space="preserve"> </w:t>
      </w:r>
      <w:r w:rsidR="000E3732" w:rsidRPr="00102971">
        <w:rPr>
          <w:rFonts w:ascii="Times New Roman" w:hAnsi="Times New Roman" w:cs="Times New Roman"/>
          <w:bCs/>
        </w:rPr>
        <w:t>HISTORIA</w:t>
      </w:r>
    </w:p>
    <w:p w14:paraId="076E2B8B" w14:textId="288931FD" w:rsidR="00AC3D58" w:rsidRPr="00102971" w:rsidRDefault="00AC3D58">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2E7FC94E" w14:textId="3D951E61" w:rsidR="00AC3D58" w:rsidRPr="00102971" w:rsidRDefault="00AC3D58" w:rsidP="00AC3D58">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bCs/>
        </w:rPr>
      </w:pPr>
      <w:r w:rsidRPr="00102971">
        <w:rPr>
          <w:rFonts w:ascii="Times New Roman" w:hAnsi="Times New Roman" w:cs="Times New Roman"/>
          <w:b/>
        </w:rPr>
        <w:t xml:space="preserve">CÓDIGO Nº: </w:t>
      </w:r>
      <w:r w:rsidR="000E3732" w:rsidRPr="00102971">
        <w:rPr>
          <w:rFonts w:ascii="Times New Roman" w:hAnsi="Times New Roman" w:cs="Times New Roman"/>
          <w:bCs/>
        </w:rPr>
        <w:t>0435</w:t>
      </w:r>
      <w:r w:rsidRPr="00102971">
        <w:rPr>
          <w:rFonts w:ascii="Times New Roman" w:hAnsi="Times New Roman" w:cs="Times New Roman"/>
          <w:bCs/>
        </w:rPr>
        <w:t xml:space="preserve"> </w:t>
      </w:r>
    </w:p>
    <w:p w14:paraId="01679F41" w14:textId="77777777" w:rsidR="00297DF1" w:rsidRPr="00102971"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42" w14:textId="66F3A299" w:rsidR="00297DF1" w:rsidRPr="00102971" w:rsidRDefault="00A3390F">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bCs/>
        </w:rPr>
      </w:pPr>
      <w:r w:rsidRPr="00102971">
        <w:rPr>
          <w:rFonts w:ascii="Times New Roman" w:hAnsi="Times New Roman" w:cs="Times New Roman"/>
          <w:b/>
        </w:rPr>
        <w:t xml:space="preserve">MATERIA: </w:t>
      </w:r>
      <w:r w:rsidR="000E3732" w:rsidRPr="00102971">
        <w:rPr>
          <w:rFonts w:ascii="Times New Roman" w:hAnsi="Times New Roman" w:cs="Times New Roman"/>
          <w:bCs/>
        </w:rPr>
        <w:t>HISTORIA DE LOS ESTADOS UNIDOS DE AMÉRICA</w:t>
      </w:r>
    </w:p>
    <w:p w14:paraId="01679F43" w14:textId="77777777" w:rsidR="00297DF1" w:rsidRPr="00102971"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bCs/>
        </w:rPr>
      </w:pPr>
    </w:p>
    <w:p w14:paraId="01679F44" w14:textId="662D43DD" w:rsidR="00297DF1" w:rsidRPr="00102971" w:rsidRDefault="00A3390F">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102971">
        <w:rPr>
          <w:rFonts w:ascii="Times New Roman" w:hAnsi="Times New Roman" w:cs="Times New Roman"/>
          <w:b/>
        </w:rPr>
        <w:t xml:space="preserve">RÉGIMEN DE PROMOCIÓN: </w:t>
      </w:r>
      <w:r w:rsidR="000E3732" w:rsidRPr="00102971">
        <w:rPr>
          <w:rFonts w:ascii="Times New Roman" w:hAnsi="Times New Roman" w:cs="Times New Roman"/>
          <w:bCs/>
        </w:rPr>
        <w:t>PD</w:t>
      </w:r>
    </w:p>
    <w:p w14:paraId="01679F45" w14:textId="77777777" w:rsidR="00297DF1" w:rsidRPr="00102971"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46" w14:textId="30BC7AA6" w:rsidR="00297DF1" w:rsidRPr="00102971" w:rsidRDefault="00A3390F">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102971">
        <w:rPr>
          <w:rFonts w:ascii="Times New Roman" w:hAnsi="Times New Roman" w:cs="Times New Roman"/>
          <w:b/>
        </w:rPr>
        <w:t>MODALIDAD DE DICTADO</w:t>
      </w:r>
      <w:r w:rsidRPr="00102971">
        <w:rPr>
          <w:rFonts w:ascii="Times New Roman" w:hAnsi="Times New Roman" w:cs="Times New Roman"/>
        </w:rPr>
        <w:t xml:space="preserve">: </w:t>
      </w:r>
      <w:r w:rsidR="00FD5897" w:rsidRPr="00102971">
        <w:rPr>
          <w:rFonts w:ascii="Times New Roman" w:hAnsi="Times New Roman" w:cs="Times New Roman"/>
        </w:rPr>
        <w:t xml:space="preserve">PRESENCIAL ajustado a lo </w:t>
      </w:r>
      <w:r w:rsidR="00AC3D58" w:rsidRPr="00102971">
        <w:rPr>
          <w:rFonts w:ascii="Times New Roman" w:hAnsi="Times New Roman" w:cs="Times New Roman"/>
        </w:rPr>
        <w:t xml:space="preserve">dispuesto por </w:t>
      </w:r>
      <w:r w:rsidR="00C852B5" w:rsidRPr="00102971">
        <w:rPr>
          <w:rFonts w:ascii="Times New Roman" w:hAnsi="Times New Roman" w:cs="Times New Roman"/>
        </w:rPr>
        <w:t>REDEC-2021-2174-UBA-DCT#FFYL</w:t>
      </w:r>
      <w:r w:rsidR="00AC3D58" w:rsidRPr="00102971">
        <w:rPr>
          <w:rFonts w:ascii="Times New Roman" w:hAnsi="Times New Roman" w:cs="Times New Roman"/>
        </w:rPr>
        <w:t>.</w:t>
      </w:r>
    </w:p>
    <w:p w14:paraId="01679F47" w14:textId="77777777" w:rsidR="00297DF1" w:rsidRPr="00102971"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b/>
        </w:rPr>
      </w:pPr>
    </w:p>
    <w:p w14:paraId="01679F48" w14:textId="5C43E539" w:rsidR="00297DF1" w:rsidRPr="00102971" w:rsidRDefault="00EE6E87">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102971">
        <w:rPr>
          <w:rFonts w:ascii="Times New Roman" w:hAnsi="Times New Roman" w:cs="Times New Roman"/>
          <w:b/>
        </w:rPr>
        <w:t>PROFESOR</w:t>
      </w:r>
      <w:r w:rsidR="00A3390F" w:rsidRPr="00102971">
        <w:rPr>
          <w:rFonts w:ascii="Times New Roman" w:hAnsi="Times New Roman" w:cs="Times New Roman"/>
          <w:b/>
        </w:rPr>
        <w:t xml:space="preserve">: </w:t>
      </w:r>
      <w:r w:rsidR="000E3732" w:rsidRPr="00102971">
        <w:rPr>
          <w:rFonts w:ascii="Times New Roman" w:hAnsi="Times New Roman" w:cs="Times New Roman"/>
        </w:rPr>
        <w:t>NIGRA, FABIO GABRIEL</w:t>
      </w:r>
    </w:p>
    <w:p w14:paraId="01679F49" w14:textId="77777777" w:rsidR="00297DF1" w:rsidRPr="00102971"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4A" w14:textId="64F27B27" w:rsidR="00297DF1" w:rsidRPr="00102971" w:rsidRDefault="00AC3D58">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102971">
        <w:rPr>
          <w:rFonts w:ascii="Times New Roman" w:hAnsi="Times New Roman" w:cs="Times New Roman"/>
          <w:b/>
        </w:rPr>
        <w:t xml:space="preserve">CUATRIMESTRE: </w:t>
      </w:r>
      <w:r w:rsidRPr="00102971">
        <w:rPr>
          <w:rFonts w:ascii="Times New Roman" w:hAnsi="Times New Roman" w:cs="Times New Roman"/>
          <w:bCs/>
        </w:rPr>
        <w:t>1º</w:t>
      </w:r>
    </w:p>
    <w:p w14:paraId="01679F4B" w14:textId="77777777" w:rsidR="00297DF1" w:rsidRPr="00102971"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4D" w14:textId="50CB0BC3" w:rsidR="00297DF1" w:rsidRPr="00102971" w:rsidRDefault="00A3390F">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102971">
        <w:rPr>
          <w:rFonts w:ascii="Times New Roman" w:hAnsi="Times New Roman" w:cs="Times New Roman"/>
          <w:b/>
        </w:rPr>
        <w:t xml:space="preserve">AÑO: </w:t>
      </w:r>
      <w:r w:rsidRPr="00102971">
        <w:rPr>
          <w:rFonts w:ascii="Times New Roman" w:hAnsi="Times New Roman" w:cs="Times New Roman"/>
        </w:rPr>
        <w:t>2022</w:t>
      </w:r>
    </w:p>
    <w:p w14:paraId="01679F4F" w14:textId="77777777" w:rsidR="00297DF1" w:rsidRPr="00102971"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50" w14:textId="77777777" w:rsidR="00297DF1" w:rsidRPr="00102971" w:rsidRDefault="00297DF1">
      <w:pPr>
        <w:ind w:left="0" w:hanging="2"/>
        <w:jc w:val="both"/>
        <w:rPr>
          <w:rFonts w:ascii="Times New Roman" w:hAnsi="Times New Roman" w:cs="Times New Roman"/>
          <w:b/>
        </w:rPr>
      </w:pPr>
    </w:p>
    <w:p w14:paraId="47CAE97A" w14:textId="77777777" w:rsidR="00AC3D58" w:rsidRPr="00102971" w:rsidRDefault="00AC3D58">
      <w:pPr>
        <w:widowControl/>
        <w:suppressAutoHyphens w:val="0"/>
        <w:spacing w:line="240" w:lineRule="auto"/>
        <w:ind w:left="0" w:firstLine="0"/>
        <w:textAlignment w:val="auto"/>
        <w:outlineLvl w:val="9"/>
        <w:rPr>
          <w:rFonts w:ascii="Times New Roman" w:hAnsi="Times New Roman" w:cs="Times New Roman"/>
          <w:b/>
        </w:rPr>
      </w:pPr>
      <w:r w:rsidRPr="00102971">
        <w:rPr>
          <w:rFonts w:ascii="Times New Roman" w:hAnsi="Times New Roman" w:cs="Times New Roman"/>
          <w:b/>
        </w:rPr>
        <w:br w:type="page"/>
      </w:r>
    </w:p>
    <w:p w14:paraId="0C1E5549" w14:textId="77777777" w:rsidR="00102971" w:rsidRPr="00102971" w:rsidRDefault="00102971" w:rsidP="00102971">
      <w:pPr>
        <w:ind w:left="0" w:hanging="2"/>
        <w:jc w:val="both"/>
        <w:rPr>
          <w:rFonts w:ascii="Times New Roman" w:hAnsi="Times New Roman" w:cs="Times New Roman"/>
        </w:rPr>
      </w:pPr>
      <w:r w:rsidRPr="00102971">
        <w:rPr>
          <w:rFonts w:ascii="Times New Roman" w:hAnsi="Times New Roman" w:cs="Times New Roman"/>
          <w:b/>
        </w:rPr>
        <w:lastRenderedPageBreak/>
        <w:t>UNIVERSIDAD DE BUENOS AIRES</w:t>
      </w:r>
    </w:p>
    <w:p w14:paraId="02BA78B6" w14:textId="77777777" w:rsidR="00102971" w:rsidRPr="00102971" w:rsidRDefault="00102971" w:rsidP="00102971">
      <w:pPr>
        <w:ind w:left="0" w:hanging="2"/>
        <w:jc w:val="both"/>
        <w:rPr>
          <w:rFonts w:ascii="Times New Roman" w:hAnsi="Times New Roman" w:cs="Times New Roman"/>
        </w:rPr>
      </w:pPr>
      <w:r w:rsidRPr="00102971">
        <w:rPr>
          <w:rFonts w:ascii="Times New Roman" w:hAnsi="Times New Roman" w:cs="Times New Roman"/>
          <w:b/>
        </w:rPr>
        <w:t>FACULTAD DE FILOSOFÍA Y LETRAS</w:t>
      </w:r>
    </w:p>
    <w:p w14:paraId="46B59185" w14:textId="77777777" w:rsidR="00102971" w:rsidRPr="00102971" w:rsidRDefault="00102971" w:rsidP="00102971">
      <w:pPr>
        <w:ind w:left="0" w:hanging="2"/>
        <w:jc w:val="both"/>
        <w:rPr>
          <w:rFonts w:ascii="Times New Roman" w:hAnsi="Times New Roman" w:cs="Times New Roman"/>
        </w:rPr>
      </w:pPr>
      <w:r w:rsidRPr="00102971">
        <w:rPr>
          <w:rFonts w:ascii="Times New Roman" w:hAnsi="Times New Roman" w:cs="Times New Roman"/>
          <w:b/>
        </w:rPr>
        <w:t>DEPARTAMENTO DE HISTORIA</w:t>
      </w:r>
    </w:p>
    <w:p w14:paraId="3E9C6606" w14:textId="11A58301" w:rsidR="00102971" w:rsidRPr="00102971" w:rsidRDefault="00102971" w:rsidP="00102971">
      <w:pPr>
        <w:ind w:left="0" w:hanging="2"/>
        <w:jc w:val="both"/>
        <w:rPr>
          <w:rFonts w:ascii="Times New Roman" w:hAnsi="Times New Roman" w:cs="Times New Roman"/>
        </w:rPr>
      </w:pPr>
      <w:r w:rsidRPr="00102971">
        <w:rPr>
          <w:rFonts w:ascii="Times New Roman" w:hAnsi="Times New Roman" w:cs="Times New Roman"/>
          <w:b/>
        </w:rPr>
        <w:t xml:space="preserve">CÓDIGO: </w:t>
      </w:r>
      <w:r w:rsidRPr="00102971">
        <w:rPr>
          <w:rFonts w:ascii="Times New Roman" w:hAnsi="Times New Roman" w:cs="Times New Roman"/>
        </w:rPr>
        <w:t>0435</w:t>
      </w:r>
    </w:p>
    <w:p w14:paraId="1102C255" w14:textId="6CCC33D0" w:rsidR="00102971" w:rsidRPr="00102971" w:rsidRDefault="00102971" w:rsidP="00102971">
      <w:pPr>
        <w:ind w:left="0" w:hanging="2"/>
        <w:jc w:val="both"/>
        <w:rPr>
          <w:rFonts w:ascii="Times New Roman" w:hAnsi="Times New Roman" w:cs="Times New Roman"/>
        </w:rPr>
      </w:pPr>
      <w:r w:rsidRPr="00102971">
        <w:rPr>
          <w:rFonts w:ascii="Times New Roman" w:hAnsi="Times New Roman" w:cs="Times New Roman"/>
          <w:b/>
        </w:rPr>
        <w:t xml:space="preserve">MATERIA: </w:t>
      </w:r>
      <w:r w:rsidRPr="00102971">
        <w:rPr>
          <w:rFonts w:ascii="Times New Roman" w:hAnsi="Times New Roman" w:cs="Times New Roman"/>
        </w:rPr>
        <w:t>HISTORIA DE LOS ESTADOS UNIDOS DE AMÉRICA</w:t>
      </w:r>
    </w:p>
    <w:p w14:paraId="31E5FBAA" w14:textId="77777777" w:rsidR="00102971" w:rsidRPr="00102971" w:rsidRDefault="00102971" w:rsidP="00102971">
      <w:pPr>
        <w:ind w:left="0" w:hanging="2"/>
        <w:jc w:val="both"/>
        <w:rPr>
          <w:rFonts w:ascii="Times New Roman" w:hAnsi="Times New Roman" w:cs="Times New Roman"/>
          <w:b/>
        </w:rPr>
      </w:pPr>
      <w:r w:rsidRPr="00102971">
        <w:rPr>
          <w:rFonts w:ascii="Times New Roman" w:hAnsi="Times New Roman" w:cs="Times New Roman"/>
          <w:b/>
        </w:rPr>
        <w:t>MODALIDAD DE DICTADO</w:t>
      </w:r>
      <w:r w:rsidRPr="00102971">
        <w:rPr>
          <w:rFonts w:ascii="Times New Roman" w:hAnsi="Times New Roman" w:cs="Times New Roman"/>
        </w:rPr>
        <w:t>: PRESENCIAL ajustado a lo dispuesto por REDEC-2021-2174-UBA-DCT#FFYL</w:t>
      </w:r>
      <w:r w:rsidRPr="00102971">
        <w:rPr>
          <w:rStyle w:val="Ancladenotaalpie"/>
          <w:rFonts w:ascii="Times New Roman" w:hAnsi="Times New Roman" w:cs="Times New Roman"/>
        </w:rPr>
        <w:footnoteReference w:id="1"/>
      </w:r>
    </w:p>
    <w:p w14:paraId="5EF478DB" w14:textId="77777777" w:rsidR="00102971" w:rsidRPr="00102971" w:rsidRDefault="00102971" w:rsidP="00102971">
      <w:pPr>
        <w:ind w:left="0" w:hanging="2"/>
        <w:jc w:val="both"/>
        <w:rPr>
          <w:rFonts w:ascii="Times New Roman" w:hAnsi="Times New Roman" w:cs="Times New Roman"/>
        </w:rPr>
      </w:pPr>
      <w:r w:rsidRPr="00102971">
        <w:rPr>
          <w:rFonts w:ascii="Times New Roman" w:hAnsi="Times New Roman" w:cs="Times New Roman"/>
          <w:b/>
        </w:rPr>
        <w:t xml:space="preserve">RÉGIMEN DE PROMOCIÓN: </w:t>
      </w:r>
      <w:r w:rsidRPr="00102971">
        <w:rPr>
          <w:rFonts w:ascii="Times New Roman" w:hAnsi="Times New Roman" w:cs="Times New Roman"/>
          <w:bCs/>
        </w:rPr>
        <w:t>PD</w:t>
      </w:r>
    </w:p>
    <w:p w14:paraId="17BC09B2" w14:textId="77777777" w:rsidR="00102971" w:rsidRDefault="00102971" w:rsidP="00102971">
      <w:pPr>
        <w:ind w:left="0" w:hanging="2"/>
        <w:jc w:val="both"/>
        <w:rPr>
          <w:rFonts w:ascii="Times New Roman" w:hAnsi="Times New Roman" w:cs="Times New Roman"/>
        </w:rPr>
      </w:pPr>
      <w:r w:rsidRPr="00102971">
        <w:rPr>
          <w:rFonts w:ascii="Times New Roman" w:hAnsi="Times New Roman" w:cs="Times New Roman"/>
          <w:b/>
        </w:rPr>
        <w:t>CARGA HORARIA</w:t>
      </w:r>
      <w:r w:rsidRPr="00102971">
        <w:rPr>
          <w:rFonts w:ascii="Times New Roman" w:hAnsi="Times New Roman" w:cs="Times New Roman"/>
        </w:rPr>
        <w:t>: 96 HORAS</w:t>
      </w:r>
    </w:p>
    <w:p w14:paraId="2FDE77A3" w14:textId="07245420" w:rsidR="00102971" w:rsidRPr="00102971" w:rsidRDefault="00102971" w:rsidP="00102971">
      <w:pPr>
        <w:ind w:left="0" w:hanging="2"/>
        <w:jc w:val="both"/>
        <w:rPr>
          <w:rFonts w:ascii="Times New Roman" w:hAnsi="Times New Roman" w:cs="Times New Roman"/>
        </w:rPr>
      </w:pPr>
      <w:r w:rsidRPr="00102971">
        <w:rPr>
          <w:rFonts w:ascii="Times New Roman" w:hAnsi="Times New Roman" w:cs="Times New Roman"/>
          <w:b/>
        </w:rPr>
        <w:t>1° CUATRIMESTRE 2022</w:t>
      </w:r>
    </w:p>
    <w:p w14:paraId="1C344A10" w14:textId="77777777" w:rsidR="00102971" w:rsidRPr="00102971" w:rsidRDefault="00102971" w:rsidP="0083086B">
      <w:pPr>
        <w:autoSpaceDE w:val="0"/>
        <w:autoSpaceDN w:val="0"/>
        <w:spacing w:before="76" w:line="240" w:lineRule="auto"/>
        <w:ind w:left="0" w:right="4873" w:firstLine="0"/>
        <w:outlineLvl w:val="3"/>
        <w:rPr>
          <w:rFonts w:ascii="Times New Roman" w:hAnsi="Times New Roman" w:cs="Times New Roman"/>
          <w:b/>
          <w:bCs/>
          <w:lang w:val="es-ES"/>
        </w:rPr>
      </w:pPr>
    </w:p>
    <w:p w14:paraId="1EEBF159" w14:textId="77777777" w:rsidR="0083086B" w:rsidRPr="00102971" w:rsidRDefault="0083086B">
      <w:pPr>
        <w:ind w:left="0" w:hanging="2"/>
        <w:jc w:val="both"/>
        <w:rPr>
          <w:rFonts w:ascii="Times New Roman" w:hAnsi="Times New Roman" w:cs="Times New Roman"/>
          <w:b/>
        </w:rPr>
      </w:pPr>
    </w:p>
    <w:p w14:paraId="01679F5C" w14:textId="66F0B7B6" w:rsidR="00297DF1" w:rsidRPr="00102971" w:rsidRDefault="00102971">
      <w:pPr>
        <w:ind w:left="0" w:hanging="2"/>
        <w:jc w:val="both"/>
        <w:rPr>
          <w:rFonts w:ascii="Times New Roman" w:hAnsi="Times New Roman" w:cs="Times New Roman"/>
        </w:rPr>
      </w:pPr>
      <w:r w:rsidRPr="00102971">
        <w:rPr>
          <w:rFonts w:ascii="Times New Roman" w:hAnsi="Times New Roman" w:cs="Times New Roman"/>
          <w:b/>
        </w:rPr>
        <w:t>PROFESOR</w:t>
      </w:r>
      <w:r w:rsidR="00A3390F" w:rsidRPr="00102971">
        <w:rPr>
          <w:rFonts w:ascii="Times New Roman" w:hAnsi="Times New Roman" w:cs="Times New Roman"/>
          <w:b/>
        </w:rPr>
        <w:t xml:space="preserve">: </w:t>
      </w:r>
      <w:r w:rsidR="0083086B" w:rsidRPr="00102971">
        <w:rPr>
          <w:rFonts w:ascii="Times New Roman" w:hAnsi="Times New Roman" w:cs="Times New Roman"/>
          <w:bCs/>
        </w:rPr>
        <w:t>NIGRA FABIO GABRIEL</w:t>
      </w:r>
    </w:p>
    <w:p w14:paraId="01679F5D" w14:textId="77777777" w:rsidR="00297DF1" w:rsidRPr="00102971" w:rsidRDefault="00297DF1">
      <w:pPr>
        <w:ind w:left="0" w:hanging="2"/>
        <w:jc w:val="both"/>
        <w:rPr>
          <w:rFonts w:ascii="Times New Roman" w:hAnsi="Times New Roman" w:cs="Times New Roman"/>
        </w:rPr>
      </w:pPr>
    </w:p>
    <w:p w14:paraId="01679F5E" w14:textId="77777777" w:rsidR="00297DF1" w:rsidRPr="00102971" w:rsidRDefault="00A3390F">
      <w:pPr>
        <w:ind w:left="0" w:hanging="2"/>
        <w:jc w:val="both"/>
        <w:rPr>
          <w:rFonts w:ascii="Times New Roman" w:hAnsi="Times New Roman" w:cs="Times New Roman"/>
        </w:rPr>
      </w:pPr>
      <w:bookmarkStart w:id="0" w:name="_heading=h.gjdgxs"/>
      <w:bookmarkEnd w:id="0"/>
      <w:r w:rsidRPr="00102971">
        <w:rPr>
          <w:rFonts w:ascii="Times New Roman" w:hAnsi="Times New Roman" w:cs="Times New Roman"/>
          <w:b/>
        </w:rPr>
        <w:t>EQUIPO DOCENTE:</w:t>
      </w:r>
      <w:r w:rsidRPr="00102971">
        <w:rPr>
          <w:rStyle w:val="Ancladenotaalpie"/>
          <w:rFonts w:ascii="Times New Roman" w:hAnsi="Times New Roman" w:cs="Times New Roman"/>
          <w:b/>
        </w:rPr>
        <w:footnoteReference w:id="2"/>
      </w:r>
    </w:p>
    <w:p w14:paraId="2A67014E" w14:textId="49884F79" w:rsidR="0083086B" w:rsidRPr="00102971" w:rsidRDefault="00102971" w:rsidP="0083086B">
      <w:pPr>
        <w:ind w:left="0" w:hanging="2"/>
        <w:jc w:val="both"/>
        <w:rPr>
          <w:rFonts w:ascii="Times New Roman" w:hAnsi="Times New Roman" w:cs="Times New Roman"/>
        </w:rPr>
      </w:pPr>
      <w:r w:rsidRPr="00102971">
        <w:rPr>
          <w:rFonts w:ascii="Times New Roman" w:hAnsi="Times New Roman" w:cs="Times New Roman"/>
        </w:rPr>
        <w:t>JEFA DE TRABAJOS PRÁCTICOS: DRA. VALERIA CARBONE</w:t>
      </w:r>
      <w:r w:rsidR="0083086B" w:rsidRPr="00102971">
        <w:rPr>
          <w:rFonts w:ascii="Times New Roman" w:hAnsi="Times New Roman" w:cs="Times New Roman"/>
        </w:rPr>
        <w:t xml:space="preserve"> </w:t>
      </w:r>
    </w:p>
    <w:p w14:paraId="2D27BA3F" w14:textId="60EFD7BE" w:rsidR="0083086B" w:rsidRPr="00102971" w:rsidRDefault="00102971" w:rsidP="0083086B">
      <w:pPr>
        <w:ind w:left="0" w:hanging="2"/>
        <w:jc w:val="both"/>
        <w:rPr>
          <w:rFonts w:ascii="Times New Roman" w:hAnsi="Times New Roman" w:cs="Times New Roman"/>
        </w:rPr>
      </w:pPr>
      <w:r w:rsidRPr="00102971">
        <w:rPr>
          <w:rFonts w:ascii="Times New Roman" w:hAnsi="Times New Roman" w:cs="Times New Roman"/>
        </w:rPr>
        <w:t>JEFE DE TRABAJOS PRÁCTICOS: DR. ROBERTO ELISALDE</w:t>
      </w:r>
      <w:r w:rsidR="0083086B" w:rsidRPr="00102971">
        <w:rPr>
          <w:rFonts w:ascii="Times New Roman" w:hAnsi="Times New Roman" w:cs="Times New Roman"/>
        </w:rPr>
        <w:t xml:space="preserve"> </w:t>
      </w:r>
    </w:p>
    <w:p w14:paraId="4BFAC8B2" w14:textId="7385C346" w:rsidR="0083086B" w:rsidRPr="00102971" w:rsidRDefault="00102971" w:rsidP="0083086B">
      <w:pPr>
        <w:ind w:left="0" w:hanging="2"/>
        <w:jc w:val="both"/>
        <w:rPr>
          <w:rFonts w:ascii="Times New Roman" w:hAnsi="Times New Roman" w:cs="Times New Roman"/>
        </w:rPr>
      </w:pPr>
      <w:r w:rsidRPr="00102971">
        <w:rPr>
          <w:rFonts w:ascii="Times New Roman" w:hAnsi="Times New Roman" w:cs="Times New Roman"/>
        </w:rPr>
        <w:t>AYUDANTE DE PRIMERA: DRA. MALENA LÓPEZ PALMERO</w:t>
      </w:r>
      <w:r w:rsidR="0083086B" w:rsidRPr="00102971">
        <w:rPr>
          <w:rFonts w:ascii="Times New Roman" w:hAnsi="Times New Roman" w:cs="Times New Roman"/>
        </w:rPr>
        <w:t xml:space="preserve"> </w:t>
      </w:r>
    </w:p>
    <w:p w14:paraId="43494612" w14:textId="77777777" w:rsidR="00102971" w:rsidRPr="00102971" w:rsidRDefault="00102971" w:rsidP="0083086B">
      <w:pPr>
        <w:ind w:left="0" w:hanging="2"/>
        <w:jc w:val="both"/>
        <w:rPr>
          <w:rFonts w:ascii="Times New Roman" w:hAnsi="Times New Roman" w:cs="Times New Roman"/>
        </w:rPr>
      </w:pPr>
      <w:r w:rsidRPr="00102971">
        <w:rPr>
          <w:rFonts w:ascii="Times New Roman" w:hAnsi="Times New Roman" w:cs="Times New Roman"/>
        </w:rPr>
        <w:t>AYUDANTE DE PRIMERA: PROF. MARIANA PICCINELLI</w:t>
      </w:r>
    </w:p>
    <w:p w14:paraId="5C67971A" w14:textId="2489D463" w:rsidR="0083086B" w:rsidRPr="00102971" w:rsidRDefault="00102971" w:rsidP="0083086B">
      <w:pPr>
        <w:ind w:left="0" w:hanging="2"/>
        <w:jc w:val="both"/>
        <w:rPr>
          <w:rFonts w:ascii="Times New Roman" w:hAnsi="Times New Roman" w:cs="Times New Roman"/>
        </w:rPr>
      </w:pPr>
      <w:r w:rsidRPr="00102971">
        <w:rPr>
          <w:rFonts w:ascii="Times New Roman" w:hAnsi="Times New Roman" w:cs="Times New Roman"/>
        </w:rPr>
        <w:t>AYUDANTE DE PRIMERA: DRA. GILDA BEVILACQUA</w:t>
      </w:r>
      <w:r w:rsidR="0083086B" w:rsidRPr="00102971">
        <w:rPr>
          <w:rFonts w:ascii="Times New Roman" w:hAnsi="Times New Roman" w:cs="Times New Roman"/>
        </w:rPr>
        <w:t xml:space="preserve"> </w:t>
      </w:r>
    </w:p>
    <w:p w14:paraId="01679F65" w14:textId="56A5AE55" w:rsidR="00297DF1" w:rsidRPr="00102971" w:rsidRDefault="00297DF1" w:rsidP="0083086B">
      <w:pPr>
        <w:ind w:left="0" w:hanging="2"/>
        <w:jc w:val="both"/>
        <w:rPr>
          <w:rFonts w:ascii="Times New Roman" w:hAnsi="Times New Roman" w:cs="Times New Roman"/>
        </w:rPr>
      </w:pPr>
    </w:p>
    <w:p w14:paraId="01679F69" w14:textId="6816031E" w:rsidR="00297DF1" w:rsidRPr="00102971" w:rsidRDefault="00297DF1">
      <w:pPr>
        <w:ind w:left="0" w:hanging="2"/>
        <w:jc w:val="both"/>
        <w:rPr>
          <w:rFonts w:ascii="Times New Roman" w:hAnsi="Times New Roman" w:cs="Times New Roman"/>
          <w:u w:val="single"/>
        </w:rPr>
      </w:pPr>
    </w:p>
    <w:p w14:paraId="01679F6A" w14:textId="65E9CFD2" w:rsidR="00297DF1" w:rsidRPr="00102971" w:rsidRDefault="005B5F8F" w:rsidP="00102971">
      <w:pPr>
        <w:pStyle w:val="Prrafodelista"/>
        <w:numPr>
          <w:ilvl w:val="0"/>
          <w:numId w:val="38"/>
        </w:numPr>
        <w:jc w:val="both"/>
        <w:rPr>
          <w:rFonts w:ascii="Times New Roman" w:hAnsi="Times New Roman" w:cs="Times New Roman"/>
          <w:b/>
        </w:rPr>
      </w:pPr>
      <w:r w:rsidRPr="00102971">
        <w:rPr>
          <w:rFonts w:ascii="Times New Roman" w:hAnsi="Times New Roman" w:cs="Times New Roman"/>
          <w:b/>
        </w:rPr>
        <w:t>F</w:t>
      </w:r>
      <w:r w:rsidR="00A3390F" w:rsidRPr="00102971">
        <w:rPr>
          <w:rFonts w:ascii="Times New Roman" w:hAnsi="Times New Roman" w:cs="Times New Roman"/>
          <w:b/>
        </w:rPr>
        <w:t>undamentación y descripción</w:t>
      </w:r>
    </w:p>
    <w:p w14:paraId="6E4B9D98" w14:textId="77777777" w:rsidR="00102971" w:rsidRPr="00102971" w:rsidRDefault="00102971" w:rsidP="00102971">
      <w:pPr>
        <w:pStyle w:val="Prrafodelista"/>
        <w:ind w:firstLine="0"/>
        <w:jc w:val="both"/>
        <w:rPr>
          <w:rFonts w:ascii="Times New Roman" w:hAnsi="Times New Roman" w:cs="Times New Roman"/>
        </w:rPr>
      </w:pPr>
    </w:p>
    <w:p w14:paraId="63C4CB86" w14:textId="70E9D52A" w:rsidR="0083086B" w:rsidRPr="00102971" w:rsidRDefault="0083086B" w:rsidP="0083086B">
      <w:pPr>
        <w:ind w:left="0" w:firstLine="720"/>
        <w:jc w:val="both"/>
        <w:rPr>
          <w:rFonts w:ascii="Times New Roman" w:hAnsi="Times New Roman" w:cs="Times New Roman"/>
        </w:rPr>
      </w:pPr>
      <w:r w:rsidRPr="00102971">
        <w:rPr>
          <w:rFonts w:ascii="Times New Roman" w:hAnsi="Times New Roman" w:cs="Times New Roman"/>
        </w:rPr>
        <w:t>Se estudiará el proceso de reorganización del sistema capitalista estadounidense con posterioridad a la Guerra Civil, hasta la gran crisis de las hipotecas subprime del año 2008, atendiendo especialmente a la selección de variables históricas claves para su interpretación, tales como: la formación y consolidación del estado nacional, la estructura social y sus conflictos, como así también la cultura estadounidense. Se analizará el proceso histórico comenzando con la crisis que significó la Guerra Civil o de Secesión, y permitió la emergencia de un nuevo entorno económico, social y político, hasta su crisis actual, derivada del modelo de financiarización neoliberal, utilizando como concepto organizador el de estructura social de acumulación, tal como fue elaborado por Gordon, Edwards y Reich, complementada con la formulación original de David M. Gordon.</w:t>
      </w:r>
    </w:p>
    <w:p w14:paraId="01679F6D" w14:textId="0FC0C247" w:rsidR="00297DF1" w:rsidRPr="00102971" w:rsidRDefault="0083086B" w:rsidP="0083086B">
      <w:pPr>
        <w:ind w:left="2" w:firstLine="718"/>
        <w:jc w:val="both"/>
        <w:rPr>
          <w:rFonts w:ascii="Times New Roman" w:hAnsi="Times New Roman" w:cs="Times New Roman"/>
        </w:rPr>
      </w:pPr>
      <w:r w:rsidRPr="00102971">
        <w:rPr>
          <w:rFonts w:ascii="Times New Roman" w:hAnsi="Times New Roman" w:cs="Times New Roman"/>
        </w:rPr>
        <w:t>El desarrollo de la materia se centrará en las modificaciones que afectaron al estado nacional desde el fin de la Guerra Civil hasta la emergencia del New Deal, y se profundizará en las causas que consolidaron la expansión del imperialismo estadounidense, las contradicciones generadas por el crecimiento económico y la expansión territorial, así como también la forma en que estas se resolvieron en una conformación socio-económica particular y en un Estado diferenciado. Por último, se analizará la crisis generalizada que se produjo luego de la derrota de Vietnam (1973-1975), y la reformulación del patrón de acumulación de capital debido a la respuesta reaganiana a la misma. Sobre cada etapa histórica habrá un núcleo temático a desarrollar.</w:t>
      </w:r>
    </w:p>
    <w:p w14:paraId="01679F6E" w14:textId="62894F85" w:rsidR="00297DF1" w:rsidRPr="00102971" w:rsidRDefault="00297DF1">
      <w:pPr>
        <w:ind w:left="0" w:hanging="2"/>
        <w:jc w:val="both"/>
        <w:rPr>
          <w:rFonts w:ascii="Times New Roman" w:hAnsi="Times New Roman" w:cs="Times New Roman"/>
        </w:rPr>
      </w:pPr>
    </w:p>
    <w:p w14:paraId="3A970E0F" w14:textId="77777777" w:rsidR="00102971" w:rsidRPr="00102971" w:rsidRDefault="00102971">
      <w:pPr>
        <w:ind w:left="0" w:hanging="2"/>
        <w:jc w:val="both"/>
        <w:rPr>
          <w:rFonts w:ascii="Times New Roman" w:hAnsi="Times New Roman" w:cs="Times New Roman"/>
        </w:rPr>
      </w:pPr>
    </w:p>
    <w:p w14:paraId="01679F6F" w14:textId="3CCF9AB5" w:rsidR="00297DF1" w:rsidRPr="00102971" w:rsidRDefault="005B5F8F" w:rsidP="00102971">
      <w:pPr>
        <w:pStyle w:val="Prrafodelista"/>
        <w:numPr>
          <w:ilvl w:val="0"/>
          <w:numId w:val="38"/>
        </w:numPr>
        <w:jc w:val="both"/>
        <w:rPr>
          <w:rFonts w:ascii="Times New Roman" w:hAnsi="Times New Roman" w:cs="Times New Roman"/>
          <w:b/>
        </w:rPr>
      </w:pPr>
      <w:r w:rsidRPr="00102971">
        <w:rPr>
          <w:rFonts w:ascii="Times New Roman" w:hAnsi="Times New Roman" w:cs="Times New Roman"/>
          <w:b/>
        </w:rPr>
        <w:t>O</w:t>
      </w:r>
      <w:r w:rsidR="00A3390F" w:rsidRPr="00102971">
        <w:rPr>
          <w:rFonts w:ascii="Times New Roman" w:hAnsi="Times New Roman" w:cs="Times New Roman"/>
          <w:b/>
        </w:rPr>
        <w:t>bjetivos:</w:t>
      </w:r>
    </w:p>
    <w:p w14:paraId="443B94FE" w14:textId="77777777" w:rsidR="00102971" w:rsidRPr="00102971" w:rsidRDefault="00102971" w:rsidP="00102971">
      <w:pPr>
        <w:pStyle w:val="Prrafodelista"/>
        <w:ind w:firstLine="0"/>
        <w:jc w:val="both"/>
        <w:rPr>
          <w:rFonts w:ascii="Times New Roman" w:hAnsi="Times New Roman" w:cs="Times New Roman"/>
        </w:rPr>
      </w:pPr>
    </w:p>
    <w:p w14:paraId="323316A4" w14:textId="3BD0E6C1" w:rsidR="0046725F" w:rsidRPr="00102971" w:rsidRDefault="0046725F" w:rsidP="0046725F">
      <w:pPr>
        <w:ind w:left="0" w:hanging="2"/>
        <w:jc w:val="both"/>
        <w:rPr>
          <w:rFonts w:ascii="Times New Roman" w:hAnsi="Times New Roman" w:cs="Times New Roman"/>
        </w:rPr>
      </w:pPr>
      <w:r w:rsidRPr="00102971">
        <w:rPr>
          <w:rFonts w:ascii="Times New Roman" w:hAnsi="Times New Roman" w:cs="Times New Roman"/>
        </w:rPr>
        <w:lastRenderedPageBreak/>
        <w:t>a.</w:t>
      </w:r>
      <w:r w:rsidRPr="00102971">
        <w:rPr>
          <w:rFonts w:ascii="Times New Roman" w:hAnsi="Times New Roman" w:cs="Times New Roman"/>
        </w:rPr>
        <w:tab/>
        <w:t>Que los estudiantes conozcan los grandes procesos socioeconómicos, políticos, ideológicos y culturales de Estados Unidos desde fines del siglo XIX a la actualidad</w:t>
      </w:r>
    </w:p>
    <w:p w14:paraId="6CF86951" w14:textId="77777777" w:rsidR="0046725F" w:rsidRPr="00102971" w:rsidRDefault="0046725F" w:rsidP="0046725F">
      <w:pPr>
        <w:ind w:left="0" w:hanging="2"/>
        <w:jc w:val="both"/>
        <w:rPr>
          <w:rFonts w:ascii="Times New Roman" w:hAnsi="Times New Roman" w:cs="Times New Roman"/>
        </w:rPr>
      </w:pPr>
      <w:r w:rsidRPr="00102971">
        <w:rPr>
          <w:rFonts w:ascii="Times New Roman" w:hAnsi="Times New Roman" w:cs="Times New Roman"/>
        </w:rPr>
        <w:t>b.</w:t>
      </w:r>
      <w:r w:rsidRPr="00102971">
        <w:rPr>
          <w:rFonts w:ascii="Times New Roman" w:hAnsi="Times New Roman" w:cs="Times New Roman"/>
        </w:rPr>
        <w:tab/>
        <w:t>Que conozcan modelos teóricos de interpretación de los grandes procesos antes mencionados, en particular el de Estructura Social de Acumulación, y su aplicación analítica en base a hechos históricos.</w:t>
      </w:r>
    </w:p>
    <w:p w14:paraId="10ED3D2B" w14:textId="77777777" w:rsidR="0046725F" w:rsidRPr="00102971" w:rsidRDefault="0046725F" w:rsidP="0046725F">
      <w:pPr>
        <w:ind w:left="0" w:hanging="2"/>
        <w:jc w:val="both"/>
        <w:rPr>
          <w:rFonts w:ascii="Times New Roman" w:hAnsi="Times New Roman" w:cs="Times New Roman"/>
        </w:rPr>
      </w:pPr>
      <w:r w:rsidRPr="00102971">
        <w:rPr>
          <w:rFonts w:ascii="Times New Roman" w:hAnsi="Times New Roman" w:cs="Times New Roman"/>
        </w:rPr>
        <w:t>c.</w:t>
      </w:r>
      <w:r w:rsidRPr="00102971">
        <w:rPr>
          <w:rFonts w:ascii="Times New Roman" w:hAnsi="Times New Roman" w:cs="Times New Roman"/>
        </w:rPr>
        <w:tab/>
        <w:t>Que realicen análisis profundos de fuentes históricas originales, que les permita buscar una fuente original y elaborar un trabajo monográfico de análisis.</w:t>
      </w:r>
    </w:p>
    <w:p w14:paraId="01679F71" w14:textId="50032F5D" w:rsidR="00297DF1" w:rsidRPr="00102971" w:rsidRDefault="0046725F" w:rsidP="0046725F">
      <w:pPr>
        <w:ind w:left="0" w:hanging="2"/>
        <w:jc w:val="both"/>
        <w:rPr>
          <w:rFonts w:ascii="Times New Roman" w:hAnsi="Times New Roman" w:cs="Times New Roman"/>
        </w:rPr>
      </w:pPr>
      <w:r w:rsidRPr="00102971">
        <w:rPr>
          <w:rFonts w:ascii="Times New Roman" w:hAnsi="Times New Roman" w:cs="Times New Roman"/>
        </w:rPr>
        <w:t>d.</w:t>
      </w:r>
      <w:r w:rsidRPr="00102971">
        <w:rPr>
          <w:rFonts w:ascii="Times New Roman" w:hAnsi="Times New Roman" w:cs="Times New Roman"/>
        </w:rPr>
        <w:tab/>
        <w:t>Que asimismo se realice un trabajo monográfico de relevamiento bibliográfico y análisis de un tema específico.</w:t>
      </w:r>
    </w:p>
    <w:p w14:paraId="253CDB6D" w14:textId="77777777" w:rsidR="00102971" w:rsidRPr="00102971" w:rsidRDefault="00102971" w:rsidP="0046725F">
      <w:pPr>
        <w:ind w:left="0" w:hanging="2"/>
        <w:jc w:val="both"/>
        <w:rPr>
          <w:rFonts w:ascii="Times New Roman" w:hAnsi="Times New Roman" w:cs="Times New Roman"/>
        </w:rPr>
      </w:pPr>
    </w:p>
    <w:p w14:paraId="01679F73" w14:textId="25A73B97" w:rsidR="00297DF1" w:rsidRPr="00102971" w:rsidRDefault="005B5F8F" w:rsidP="005B5F8F">
      <w:pPr>
        <w:ind w:left="0" w:firstLine="0"/>
        <w:jc w:val="both"/>
        <w:rPr>
          <w:rFonts w:ascii="Times New Roman" w:hAnsi="Times New Roman" w:cs="Times New Roman"/>
        </w:rPr>
      </w:pPr>
      <w:bookmarkStart w:id="1" w:name="_heading=h.30j0zll"/>
      <w:bookmarkEnd w:id="1"/>
      <w:r w:rsidRPr="00102971">
        <w:rPr>
          <w:rFonts w:ascii="Times New Roman" w:hAnsi="Times New Roman" w:cs="Times New Roman"/>
          <w:b/>
        </w:rPr>
        <w:t>c) C</w:t>
      </w:r>
      <w:r w:rsidR="00A3390F" w:rsidRPr="00102971">
        <w:rPr>
          <w:rFonts w:ascii="Times New Roman" w:hAnsi="Times New Roman" w:cs="Times New Roman"/>
          <w:b/>
        </w:rPr>
        <w:t xml:space="preserve">ontenidos: </w:t>
      </w:r>
    </w:p>
    <w:p w14:paraId="01679F74" w14:textId="77777777" w:rsidR="00297DF1" w:rsidRPr="00102971" w:rsidRDefault="00297DF1">
      <w:pPr>
        <w:ind w:left="0" w:hanging="2"/>
        <w:jc w:val="both"/>
        <w:rPr>
          <w:rFonts w:ascii="Times New Roman" w:hAnsi="Times New Roman" w:cs="Times New Roman"/>
          <w:u w:val="single"/>
        </w:rPr>
      </w:pPr>
    </w:p>
    <w:p w14:paraId="1021448A" w14:textId="77777777" w:rsidR="006D19CE" w:rsidRPr="00102971" w:rsidRDefault="006D19CE" w:rsidP="006D19CE">
      <w:pPr>
        <w:spacing w:line="240" w:lineRule="auto"/>
        <w:rPr>
          <w:rFonts w:ascii="Times New Roman" w:hAnsi="Times New Roman" w:cs="Times New Roman"/>
          <w:b/>
          <w:lang w:val="es-ES" w:eastAsia="es-ES"/>
        </w:rPr>
      </w:pPr>
      <w:bookmarkStart w:id="2" w:name="_Hlk88304822"/>
      <w:r w:rsidRPr="00102971">
        <w:rPr>
          <w:rFonts w:ascii="Times New Roman" w:hAnsi="Times New Roman" w:cs="Times New Roman"/>
          <w:b/>
          <w:lang w:val="es-ES" w:eastAsia="es-ES"/>
        </w:rPr>
        <w:t>Introducción general</w:t>
      </w:r>
    </w:p>
    <w:bookmarkEnd w:id="2"/>
    <w:p w14:paraId="674F1169" w14:textId="77777777" w:rsidR="006D19CE" w:rsidRPr="00102971" w:rsidRDefault="006D19CE" w:rsidP="006D19CE">
      <w:pPr>
        <w:spacing w:line="240" w:lineRule="auto"/>
        <w:rPr>
          <w:rFonts w:ascii="Times New Roman" w:hAnsi="Times New Roman" w:cs="Times New Roman"/>
          <w:b/>
          <w:lang w:val="es-ES" w:eastAsia="es-ES"/>
        </w:rPr>
      </w:pPr>
      <w:r w:rsidRPr="00102971">
        <w:rPr>
          <w:rFonts w:ascii="Times New Roman" w:hAnsi="Times New Roman" w:cs="Times New Roman"/>
          <w:lang w:val="es-ES" w:eastAsia="es-ES"/>
        </w:rPr>
        <w:t>Ideología y cultura en Estados Unidos durante el siglo XX. Criterios para un marco analítico e historiográfico. Modelo de acumulación y la estructura social de acumulación. Hegemonía y consenso y su aplicación a la historia estadounidense. Corrientes historiográficas: el consenso, la “Nueva Izquierda”, las “nuevas” escuelas. El excepcionalismo estadounidense: hegemonía, cultura y ciencias sociales.</w:t>
      </w:r>
    </w:p>
    <w:p w14:paraId="5F5BDA96" w14:textId="77777777" w:rsidR="006D19CE" w:rsidRPr="00102971" w:rsidRDefault="006D19CE" w:rsidP="006D19CE">
      <w:pPr>
        <w:spacing w:before="8" w:line="240" w:lineRule="auto"/>
        <w:rPr>
          <w:rFonts w:ascii="Times New Roman" w:hAnsi="Times New Roman" w:cs="Times New Roman"/>
          <w:lang w:val="es-ES" w:eastAsia="es-ES"/>
        </w:rPr>
      </w:pPr>
    </w:p>
    <w:p w14:paraId="61DD867B" w14:textId="77777777" w:rsidR="006D19CE" w:rsidRPr="00102971" w:rsidRDefault="006D19CE" w:rsidP="006D19CE">
      <w:pPr>
        <w:spacing w:line="240" w:lineRule="auto"/>
        <w:jc w:val="center"/>
        <w:rPr>
          <w:rFonts w:ascii="Times New Roman" w:hAnsi="Times New Roman" w:cs="Times New Roman"/>
          <w:b/>
          <w:lang w:val="es-ES" w:eastAsia="es-ES"/>
        </w:rPr>
      </w:pPr>
      <w:r w:rsidRPr="00102971">
        <w:rPr>
          <w:rFonts w:ascii="Times New Roman" w:hAnsi="Times New Roman" w:cs="Times New Roman"/>
          <w:b/>
          <w:lang w:val="es-ES" w:eastAsia="es-ES"/>
        </w:rPr>
        <w:t xml:space="preserve">Unidad 1. </w:t>
      </w:r>
    </w:p>
    <w:p w14:paraId="0A7CFC4C" w14:textId="77777777" w:rsidR="006D19CE" w:rsidRPr="00102971" w:rsidRDefault="006D19CE" w:rsidP="006D19CE">
      <w:pPr>
        <w:spacing w:line="240" w:lineRule="auto"/>
        <w:rPr>
          <w:rFonts w:ascii="Times New Roman" w:hAnsi="Times New Roman" w:cs="Times New Roman"/>
          <w:b/>
          <w:lang w:val="es-ES" w:eastAsia="es-ES"/>
        </w:rPr>
      </w:pPr>
      <w:r w:rsidRPr="00102971">
        <w:rPr>
          <w:rFonts w:ascii="Times New Roman" w:hAnsi="Times New Roman" w:cs="Times New Roman"/>
          <w:b/>
          <w:lang w:val="es-ES" w:eastAsia="es-ES"/>
        </w:rPr>
        <w:t>La guerra civil y la reconstrucción</w:t>
      </w:r>
    </w:p>
    <w:p w14:paraId="77E79A64"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Los movimientos abolicionistas. La elección de 1860 y la crisis secesionista. Los principales movimientos políticos y militares. La liberación de las personas esclavizadas. La Era de la Reconstrucción (1863-1877). Las diferentes reconstrucciones: presidencial, del Congreso y radical. El pacto con la clase dominante sureña. </w:t>
      </w:r>
    </w:p>
    <w:p w14:paraId="0B1AE3AB" w14:textId="77777777" w:rsidR="006D19CE" w:rsidRPr="00102971" w:rsidRDefault="006D19CE" w:rsidP="006D19CE">
      <w:pPr>
        <w:spacing w:line="240" w:lineRule="auto"/>
        <w:rPr>
          <w:rFonts w:ascii="Times New Roman" w:hAnsi="Times New Roman" w:cs="Times New Roman"/>
          <w:lang w:val="es-ES" w:eastAsia="es-ES"/>
        </w:rPr>
      </w:pPr>
    </w:p>
    <w:p w14:paraId="219CDBFB" w14:textId="77777777" w:rsidR="006D19CE" w:rsidRPr="00102971" w:rsidRDefault="006D19CE" w:rsidP="006D19CE">
      <w:pPr>
        <w:spacing w:line="240" w:lineRule="auto"/>
        <w:jc w:val="center"/>
        <w:rPr>
          <w:rFonts w:ascii="Times New Roman" w:hAnsi="Times New Roman" w:cs="Times New Roman"/>
          <w:b/>
          <w:lang w:val="es-ES" w:eastAsia="es-ES"/>
        </w:rPr>
      </w:pPr>
      <w:r w:rsidRPr="00102971">
        <w:rPr>
          <w:rFonts w:ascii="Times New Roman" w:hAnsi="Times New Roman" w:cs="Times New Roman"/>
          <w:b/>
          <w:lang w:val="es-ES" w:eastAsia="es-ES"/>
        </w:rPr>
        <w:t xml:space="preserve">Unidad 2. </w:t>
      </w:r>
    </w:p>
    <w:p w14:paraId="19B00341" w14:textId="77777777" w:rsidR="006D19CE" w:rsidRPr="00102971" w:rsidRDefault="006D19CE" w:rsidP="006D19CE">
      <w:pPr>
        <w:spacing w:line="240" w:lineRule="auto"/>
        <w:jc w:val="center"/>
        <w:rPr>
          <w:rFonts w:ascii="Times New Roman" w:hAnsi="Times New Roman" w:cs="Times New Roman"/>
          <w:b/>
          <w:lang w:val="es-ES" w:eastAsia="es-ES"/>
        </w:rPr>
      </w:pPr>
    </w:p>
    <w:p w14:paraId="10798AA4" w14:textId="77777777" w:rsidR="006D19CE" w:rsidRPr="00102971" w:rsidRDefault="006D19CE" w:rsidP="006D19CE">
      <w:pPr>
        <w:spacing w:line="240" w:lineRule="auto"/>
        <w:rPr>
          <w:rFonts w:ascii="Times New Roman" w:hAnsi="Times New Roman" w:cs="Times New Roman"/>
          <w:b/>
          <w:lang w:val="es-ES" w:eastAsia="es-ES"/>
        </w:rPr>
      </w:pPr>
      <w:r w:rsidRPr="00102971">
        <w:rPr>
          <w:rFonts w:ascii="Times New Roman" w:hAnsi="Times New Roman" w:cs="Times New Roman"/>
          <w:b/>
          <w:lang w:val="es-ES" w:eastAsia="es-ES"/>
        </w:rPr>
        <w:t>Industrialización, pueblos originarios, frontera:</w:t>
      </w:r>
    </w:p>
    <w:p w14:paraId="21C867A2"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La revolución industrial en Estados Unidos y la inmigración como mano de obra. La frontera como estructurante de la nueva identidad nacional: La tesis de Frederick J. Turner. La visión teocrática del mundo. Las miradas alternativas a la expansión territorial. La expansión en la frontera “interna”: los desplazamientos forzosos y la represión de los pueblos originarios. </w:t>
      </w:r>
    </w:p>
    <w:p w14:paraId="203C7238" w14:textId="77777777" w:rsidR="006D19CE" w:rsidRPr="00102971" w:rsidRDefault="006D19CE" w:rsidP="006D19CE">
      <w:pPr>
        <w:spacing w:line="240" w:lineRule="auto"/>
        <w:rPr>
          <w:rFonts w:ascii="Times New Roman" w:hAnsi="Times New Roman" w:cs="Times New Roman"/>
          <w:lang w:val="es-ES" w:eastAsia="es-ES"/>
        </w:rPr>
      </w:pPr>
    </w:p>
    <w:p w14:paraId="49F682F1" w14:textId="77777777" w:rsidR="006D19CE" w:rsidRPr="00102971" w:rsidRDefault="006D19CE" w:rsidP="006D19CE">
      <w:pPr>
        <w:spacing w:line="240" w:lineRule="auto"/>
        <w:jc w:val="center"/>
        <w:rPr>
          <w:rFonts w:ascii="Times New Roman" w:hAnsi="Times New Roman" w:cs="Times New Roman"/>
          <w:b/>
          <w:lang w:val="es-ES" w:eastAsia="es-ES"/>
        </w:rPr>
      </w:pPr>
      <w:r w:rsidRPr="00102971">
        <w:rPr>
          <w:rFonts w:ascii="Times New Roman" w:hAnsi="Times New Roman" w:cs="Times New Roman"/>
          <w:b/>
          <w:lang w:val="es-ES" w:eastAsia="es-ES"/>
        </w:rPr>
        <w:t>Unidad 3.</w:t>
      </w:r>
    </w:p>
    <w:p w14:paraId="110A4506" w14:textId="77777777" w:rsidR="006D19CE" w:rsidRPr="00102971" w:rsidRDefault="006D19CE" w:rsidP="006D19CE">
      <w:pPr>
        <w:spacing w:line="240" w:lineRule="auto"/>
        <w:rPr>
          <w:rFonts w:ascii="Times New Roman" w:hAnsi="Times New Roman" w:cs="Times New Roman"/>
          <w:b/>
          <w:lang w:val="es-ES" w:eastAsia="es-ES"/>
        </w:rPr>
      </w:pPr>
      <w:r w:rsidRPr="00102971">
        <w:rPr>
          <w:rFonts w:ascii="Times New Roman" w:hAnsi="Times New Roman" w:cs="Times New Roman"/>
          <w:b/>
          <w:lang w:val="es-ES" w:eastAsia="es-ES"/>
        </w:rPr>
        <w:t>Imperialismo y movimiento obrero</w:t>
      </w:r>
    </w:p>
    <w:p w14:paraId="5206B91E" w14:textId="77777777" w:rsidR="006D19CE" w:rsidRPr="00102971" w:rsidRDefault="006D19CE" w:rsidP="006D19CE">
      <w:pPr>
        <w:spacing w:line="240" w:lineRule="auto"/>
        <w:rPr>
          <w:rFonts w:ascii="Times New Roman" w:hAnsi="Times New Roman" w:cs="Times New Roman"/>
          <w:b/>
          <w:i/>
          <w:lang w:val="es-ES" w:eastAsia="es-ES"/>
        </w:rPr>
      </w:pPr>
      <w:r w:rsidRPr="00102971">
        <w:rPr>
          <w:rFonts w:ascii="Times New Roman" w:hAnsi="Times New Roman" w:cs="Times New Roman"/>
          <w:lang w:val="es-ES" w:eastAsia="es-ES"/>
        </w:rPr>
        <w:t xml:space="preserve">El surgimiento del imperialismo estadounidense. Teorías imperiales estadounidenses. </w:t>
      </w:r>
      <w:sdt>
        <w:sdtPr>
          <w:rPr>
            <w:rFonts w:ascii="Times New Roman" w:hAnsi="Times New Roman" w:cs="Times New Roman"/>
            <w:lang w:val="es-ES" w:eastAsia="es-ES"/>
          </w:rPr>
          <w:tag w:val="goog_rdk_11"/>
          <w:id w:val="-1138331812"/>
        </w:sdtPr>
        <w:sdtEndPr/>
        <w:sdtContent/>
      </w:sdt>
      <w:sdt>
        <w:sdtPr>
          <w:rPr>
            <w:rFonts w:ascii="Times New Roman" w:hAnsi="Times New Roman" w:cs="Times New Roman"/>
            <w:lang w:val="es-ES" w:eastAsia="es-ES"/>
          </w:rPr>
          <w:tag w:val="goog_rdk_12"/>
          <w:id w:val="1789157004"/>
        </w:sdtPr>
        <w:sdtEndPr/>
        <w:sdtContent/>
      </w:sdt>
      <w:r w:rsidRPr="00102971">
        <w:rPr>
          <w:rFonts w:ascii="Times New Roman" w:hAnsi="Times New Roman" w:cs="Times New Roman"/>
          <w:lang w:val="es-ES" w:eastAsia="es-ES"/>
        </w:rPr>
        <w:t>El momento histórico: la Era Progresista, 1895-1920. Oligopolios, conflicto social y expansión. Las primeras organizaciones obreras. La Guerra Hispano-Cubana-Estadounidense. La expansión en el Pacífico: Hawai, Filipinas, China. La Liga Antiimperialista. La formación de un imperio y sus características. La Primera Guerra Mundial. La diplomacia del dólar.</w:t>
      </w:r>
    </w:p>
    <w:p w14:paraId="66F887BE" w14:textId="77777777" w:rsidR="006D19CE" w:rsidRPr="00102971" w:rsidRDefault="006D19CE" w:rsidP="006D19CE">
      <w:pPr>
        <w:spacing w:before="8" w:line="240" w:lineRule="auto"/>
        <w:rPr>
          <w:rFonts w:ascii="Times New Roman" w:hAnsi="Times New Roman" w:cs="Times New Roman"/>
          <w:b/>
          <w:lang w:val="es-ES" w:eastAsia="es-ES"/>
        </w:rPr>
      </w:pPr>
    </w:p>
    <w:p w14:paraId="677C67AD" w14:textId="77777777" w:rsidR="006D19CE" w:rsidRPr="00102971" w:rsidRDefault="006D19CE" w:rsidP="006D19CE">
      <w:pPr>
        <w:tabs>
          <w:tab w:val="left" w:pos="875"/>
        </w:tabs>
        <w:spacing w:line="240" w:lineRule="auto"/>
        <w:jc w:val="center"/>
        <w:rPr>
          <w:rFonts w:ascii="Times New Roman" w:hAnsi="Times New Roman" w:cs="Times New Roman"/>
          <w:b/>
          <w:lang w:val="es-ES" w:eastAsia="es-ES"/>
        </w:rPr>
      </w:pPr>
      <w:r w:rsidRPr="00102971">
        <w:rPr>
          <w:rFonts w:ascii="Times New Roman" w:hAnsi="Times New Roman" w:cs="Times New Roman"/>
          <w:b/>
          <w:lang w:val="es-ES" w:eastAsia="es-ES"/>
        </w:rPr>
        <w:t>Unidad 4.</w:t>
      </w:r>
    </w:p>
    <w:p w14:paraId="2AA24804" w14:textId="77777777" w:rsidR="006D19CE" w:rsidRPr="00102971" w:rsidRDefault="006D19CE" w:rsidP="006D19CE">
      <w:pPr>
        <w:tabs>
          <w:tab w:val="left" w:pos="1072"/>
        </w:tabs>
        <w:spacing w:line="240" w:lineRule="auto"/>
        <w:rPr>
          <w:rFonts w:ascii="Times New Roman" w:hAnsi="Times New Roman" w:cs="Times New Roman"/>
          <w:b/>
          <w:lang w:val="es-ES" w:eastAsia="es-ES"/>
        </w:rPr>
      </w:pPr>
      <w:r w:rsidRPr="00102971">
        <w:rPr>
          <w:rFonts w:ascii="Times New Roman" w:hAnsi="Times New Roman" w:cs="Times New Roman"/>
          <w:b/>
          <w:lang w:val="es-ES" w:eastAsia="es-ES"/>
        </w:rPr>
        <w:t>El New Deal y el Estado de Bienestar</w:t>
      </w:r>
    </w:p>
    <w:p w14:paraId="2EB19812"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El crac del '29 y las causas de la Gran Depresión. Efectos de la crisis sobre la sociedad y la economía. Crisis y conflictividad social. La respuesta a la crisis: el </w:t>
      </w:r>
      <w:r w:rsidRPr="00102971">
        <w:rPr>
          <w:rFonts w:ascii="Times New Roman" w:hAnsi="Times New Roman" w:cs="Times New Roman"/>
          <w:i/>
          <w:lang w:val="es-ES" w:eastAsia="es-ES"/>
        </w:rPr>
        <w:t>New Deal</w:t>
      </w:r>
      <w:r w:rsidRPr="00102971">
        <w:rPr>
          <w:rFonts w:ascii="Times New Roman" w:hAnsi="Times New Roman" w:cs="Times New Roman"/>
          <w:lang w:val="es-ES" w:eastAsia="es-ES"/>
        </w:rPr>
        <w:t>. ¿</w:t>
      </w:r>
      <w:sdt>
        <w:sdtPr>
          <w:rPr>
            <w:rFonts w:ascii="Times New Roman" w:hAnsi="Times New Roman" w:cs="Times New Roman"/>
            <w:lang w:val="es-ES" w:eastAsia="es-ES"/>
          </w:rPr>
          <w:tag w:val="goog_rdk_13"/>
          <w:id w:val="-1978982535"/>
        </w:sdtPr>
        <w:sdtEndPr/>
        <w:sdtContent>
          <w:r w:rsidRPr="00102971">
            <w:rPr>
              <w:rFonts w:ascii="Times New Roman" w:hAnsi="Times New Roman" w:cs="Times New Roman"/>
              <w:lang w:val="es-ES" w:eastAsia="es-ES"/>
            </w:rPr>
            <w:t>Ruptura o continuidad</w:t>
          </w:r>
        </w:sdtContent>
      </w:sdt>
      <w:r w:rsidRPr="00102971">
        <w:rPr>
          <w:rFonts w:ascii="Times New Roman" w:hAnsi="Times New Roman" w:cs="Times New Roman"/>
          <w:lang w:val="es-ES" w:eastAsia="es-ES"/>
        </w:rPr>
        <w:t>? El estado intervencionista y de bienestar social. Nuevo equilibrio político en el país. El surgimiento del complejo militar-industrial.</w:t>
      </w:r>
    </w:p>
    <w:p w14:paraId="6E23C37A" w14:textId="77777777" w:rsidR="006D19CE" w:rsidRPr="00102971" w:rsidRDefault="006D19CE" w:rsidP="006D19CE">
      <w:pPr>
        <w:tabs>
          <w:tab w:val="left" w:pos="1072"/>
        </w:tabs>
        <w:spacing w:line="240" w:lineRule="auto"/>
        <w:rPr>
          <w:rFonts w:ascii="Times New Roman" w:hAnsi="Times New Roman" w:cs="Times New Roman"/>
          <w:lang w:val="es-ES" w:eastAsia="es-ES"/>
        </w:rPr>
      </w:pPr>
    </w:p>
    <w:p w14:paraId="6D0F1076" w14:textId="77777777" w:rsidR="006D19CE" w:rsidRPr="00102971" w:rsidRDefault="006D19CE" w:rsidP="006D19CE">
      <w:pPr>
        <w:tabs>
          <w:tab w:val="left" w:pos="1072"/>
        </w:tabs>
        <w:spacing w:line="240" w:lineRule="auto"/>
        <w:jc w:val="center"/>
        <w:rPr>
          <w:rFonts w:ascii="Times New Roman" w:hAnsi="Times New Roman" w:cs="Times New Roman"/>
          <w:b/>
          <w:lang w:val="es-ES" w:eastAsia="es-ES"/>
        </w:rPr>
      </w:pPr>
      <w:r w:rsidRPr="00102971">
        <w:rPr>
          <w:rFonts w:ascii="Times New Roman" w:hAnsi="Times New Roman" w:cs="Times New Roman"/>
          <w:b/>
          <w:lang w:val="es-ES" w:eastAsia="es-ES"/>
        </w:rPr>
        <w:t>Unidad 5.</w:t>
      </w:r>
    </w:p>
    <w:p w14:paraId="75F7637E" w14:textId="77777777" w:rsidR="006D19CE" w:rsidRPr="00102971" w:rsidRDefault="006D19CE" w:rsidP="006D19CE">
      <w:pPr>
        <w:tabs>
          <w:tab w:val="left" w:pos="1072"/>
        </w:tabs>
        <w:spacing w:line="240" w:lineRule="auto"/>
        <w:rPr>
          <w:rFonts w:ascii="Times New Roman" w:hAnsi="Times New Roman" w:cs="Times New Roman"/>
          <w:b/>
          <w:lang w:val="es-ES" w:eastAsia="es-ES"/>
        </w:rPr>
      </w:pPr>
      <w:r w:rsidRPr="00102971">
        <w:rPr>
          <w:rFonts w:ascii="Times New Roman" w:hAnsi="Times New Roman" w:cs="Times New Roman"/>
          <w:b/>
          <w:lang w:val="es-ES" w:eastAsia="es-ES"/>
        </w:rPr>
        <w:t>Estados Unidos como potencia hegemónica</w:t>
      </w:r>
    </w:p>
    <w:p w14:paraId="2EB0D6E1"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Los Estados Unidos en la Segunda Guerra Mundial. El sistema estadounidense y el acuerdo de  posguerra. El complejo militar-industrial.</w:t>
      </w:r>
      <w:sdt>
        <w:sdtPr>
          <w:rPr>
            <w:rFonts w:ascii="Times New Roman" w:hAnsi="Times New Roman" w:cs="Times New Roman"/>
            <w:lang w:val="es-ES" w:eastAsia="es-ES"/>
          </w:rPr>
          <w:tag w:val="goog_rdk_15"/>
          <w:id w:val="931708994"/>
        </w:sdtPr>
        <w:sdtEndPr/>
        <w:sdtContent>
          <w:r w:rsidRPr="00102971">
            <w:rPr>
              <w:rFonts w:ascii="Times New Roman" w:hAnsi="Times New Roman" w:cs="Times New Roman"/>
              <w:lang w:val="es-ES" w:eastAsia="es-ES"/>
            </w:rPr>
            <w:t xml:space="preserve"> La Guerra Fría interna y la política exterior: macartismo, política de contención y carrera armamentista</w:t>
          </w:r>
        </w:sdtContent>
      </w:sdt>
      <w:r w:rsidRPr="00102971">
        <w:rPr>
          <w:rFonts w:ascii="Times New Roman" w:hAnsi="Times New Roman" w:cs="Times New Roman"/>
          <w:lang w:val="es-ES" w:eastAsia="es-ES"/>
        </w:rPr>
        <w:t xml:space="preserve">. De la represión cultural a la paranoia institucionalizada. El racismo y el </w:t>
      </w:r>
      <w:r w:rsidRPr="00102971">
        <w:rPr>
          <w:rFonts w:ascii="Times New Roman" w:hAnsi="Times New Roman" w:cs="Times New Roman"/>
          <w:lang w:val="es-ES" w:eastAsia="es-ES"/>
        </w:rPr>
        <w:lastRenderedPageBreak/>
        <w:t>movimiento por los derechos civi</w:t>
      </w:r>
      <w:sdt>
        <w:sdtPr>
          <w:rPr>
            <w:rFonts w:ascii="Times New Roman" w:hAnsi="Times New Roman" w:cs="Times New Roman"/>
            <w:lang w:val="es-ES" w:eastAsia="es-ES"/>
          </w:rPr>
          <w:tag w:val="goog_rdk_18"/>
          <w:id w:val="1354684605"/>
        </w:sdtPr>
        <w:sdtEndPr/>
        <w:sdtContent/>
      </w:sdt>
      <w:r w:rsidRPr="00102971">
        <w:rPr>
          <w:rFonts w:ascii="Times New Roman" w:hAnsi="Times New Roman" w:cs="Times New Roman"/>
          <w:lang w:val="es-ES" w:eastAsia="es-ES"/>
        </w:rPr>
        <w:t>les.</w:t>
      </w:r>
    </w:p>
    <w:p w14:paraId="51304430" w14:textId="77777777" w:rsidR="006D19CE" w:rsidRPr="00102971" w:rsidRDefault="006D19CE" w:rsidP="006D19CE">
      <w:pPr>
        <w:spacing w:line="240" w:lineRule="auto"/>
        <w:rPr>
          <w:rFonts w:ascii="Times New Roman" w:hAnsi="Times New Roman" w:cs="Times New Roman"/>
          <w:lang w:val="es-ES" w:eastAsia="es-ES"/>
        </w:rPr>
      </w:pPr>
    </w:p>
    <w:p w14:paraId="43B4C618" w14:textId="77777777" w:rsidR="006D19CE" w:rsidRPr="00102971" w:rsidRDefault="006D19CE" w:rsidP="006D19CE">
      <w:pPr>
        <w:spacing w:line="240" w:lineRule="auto"/>
        <w:jc w:val="center"/>
        <w:rPr>
          <w:rFonts w:ascii="Times New Roman" w:hAnsi="Times New Roman" w:cs="Times New Roman"/>
          <w:b/>
          <w:lang w:val="es-ES" w:eastAsia="es-ES"/>
        </w:rPr>
      </w:pPr>
      <w:r w:rsidRPr="00102971">
        <w:rPr>
          <w:rFonts w:ascii="Times New Roman" w:hAnsi="Times New Roman" w:cs="Times New Roman"/>
          <w:b/>
          <w:lang w:val="es-ES" w:eastAsia="es-ES"/>
        </w:rPr>
        <w:t>Unidad 6.</w:t>
      </w:r>
    </w:p>
    <w:p w14:paraId="09206CB3" w14:textId="77777777" w:rsidR="006D19CE" w:rsidRPr="00102971" w:rsidRDefault="006D19CE" w:rsidP="006D19CE">
      <w:pPr>
        <w:spacing w:line="240" w:lineRule="auto"/>
        <w:rPr>
          <w:rFonts w:ascii="Times New Roman" w:hAnsi="Times New Roman" w:cs="Times New Roman"/>
          <w:b/>
          <w:lang w:val="es-ES" w:eastAsia="es-ES"/>
        </w:rPr>
      </w:pPr>
      <w:r w:rsidRPr="00102971">
        <w:rPr>
          <w:rFonts w:ascii="Times New Roman" w:hAnsi="Times New Roman" w:cs="Times New Roman"/>
          <w:b/>
          <w:lang w:val="es-ES" w:eastAsia="es-ES"/>
        </w:rPr>
        <w:t>La crisis de la estructura social de acumulación</w:t>
      </w:r>
    </w:p>
    <w:p w14:paraId="3BF6CAAC"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La edad dorada del imperialismo estadounidense. </w:t>
      </w:r>
      <w:sdt>
        <w:sdtPr>
          <w:rPr>
            <w:rFonts w:ascii="Times New Roman" w:hAnsi="Times New Roman" w:cs="Times New Roman"/>
            <w:lang w:val="es-ES" w:eastAsia="es-ES"/>
          </w:rPr>
          <w:tag w:val="goog_rdk_20"/>
          <w:id w:val="-367445556"/>
        </w:sdtPr>
        <w:sdtEndPr/>
        <w:sdtContent>
          <w:r w:rsidRPr="00102971">
            <w:rPr>
              <w:rFonts w:ascii="Times New Roman" w:hAnsi="Times New Roman" w:cs="Times New Roman"/>
              <w:lang w:val="es-ES" w:eastAsia="es-ES"/>
            </w:rPr>
            <w:t xml:space="preserve">La Gran Sociedad y el programa de la </w:t>
          </w:r>
        </w:sdtContent>
      </w:sdt>
      <w:r w:rsidRPr="00102971">
        <w:rPr>
          <w:rFonts w:ascii="Times New Roman" w:hAnsi="Times New Roman" w:cs="Times New Roman"/>
          <w:lang w:val="es-ES" w:eastAsia="es-ES"/>
        </w:rPr>
        <w:t xml:space="preserve">Guerra </w:t>
      </w:r>
      <w:sdt>
        <w:sdtPr>
          <w:rPr>
            <w:rFonts w:ascii="Times New Roman" w:hAnsi="Times New Roman" w:cs="Times New Roman"/>
            <w:lang w:val="es-ES" w:eastAsia="es-ES"/>
          </w:rPr>
          <w:tag w:val="goog_rdk_22"/>
          <w:id w:val="2103837027"/>
        </w:sdtPr>
        <w:sdtEndPr/>
        <w:sdtContent>
          <w:r w:rsidRPr="00102971">
            <w:rPr>
              <w:rFonts w:ascii="Times New Roman" w:hAnsi="Times New Roman" w:cs="Times New Roman"/>
              <w:lang w:val="es-ES" w:eastAsia="es-ES"/>
            </w:rPr>
            <w:t>contra</w:t>
          </w:r>
        </w:sdtContent>
      </w:sdt>
      <w:r w:rsidRPr="00102971">
        <w:rPr>
          <w:rFonts w:ascii="Times New Roman" w:hAnsi="Times New Roman" w:cs="Times New Roman"/>
          <w:lang w:val="es-ES" w:eastAsia="es-ES"/>
        </w:rPr>
        <w:t xml:space="preserve"> la Pobreza. La crisis social: negros, estudiantes, mujeres, obreros, indígenas. La</w:t>
      </w:r>
      <w:sdt>
        <w:sdtPr>
          <w:rPr>
            <w:rFonts w:ascii="Times New Roman" w:hAnsi="Times New Roman" w:cs="Times New Roman"/>
            <w:lang w:val="es-ES" w:eastAsia="es-ES"/>
          </w:rPr>
          <w:tag w:val="goog_rdk_24"/>
          <w:id w:val="-82001706"/>
        </w:sdtPr>
        <w:sdtEndPr/>
        <w:sdtContent>
          <w:r w:rsidRPr="00102971">
            <w:rPr>
              <w:rFonts w:ascii="Times New Roman" w:hAnsi="Times New Roman" w:cs="Times New Roman"/>
              <w:lang w:val="es-ES" w:eastAsia="es-ES"/>
            </w:rPr>
            <w:t xml:space="preserve"> Guerra de</w:t>
          </w:r>
        </w:sdtContent>
      </w:sdt>
      <w:sdt>
        <w:sdtPr>
          <w:rPr>
            <w:rFonts w:ascii="Times New Roman" w:hAnsi="Times New Roman" w:cs="Times New Roman"/>
            <w:lang w:val="es-ES" w:eastAsia="es-ES"/>
          </w:rPr>
          <w:tag w:val="goog_rdk_25"/>
          <w:id w:val="985597936"/>
        </w:sdtPr>
        <w:sdtEndPr/>
        <w:sdtContent>
          <w:r w:rsidRPr="00102971">
            <w:rPr>
              <w:rFonts w:ascii="Times New Roman" w:hAnsi="Times New Roman" w:cs="Times New Roman"/>
              <w:lang w:val="es-ES" w:eastAsia="es-ES"/>
            </w:rPr>
            <w:t xml:space="preserve"> </w:t>
          </w:r>
        </w:sdtContent>
      </w:sdt>
      <w:r w:rsidRPr="00102971">
        <w:rPr>
          <w:rFonts w:ascii="Times New Roman" w:hAnsi="Times New Roman" w:cs="Times New Roman"/>
          <w:lang w:val="es-ES" w:eastAsia="es-ES"/>
        </w:rPr>
        <w:t xml:space="preserve">Vietnam y su derrota. La crisis petrolera y la </w:t>
      </w:r>
      <w:r w:rsidRPr="00102971">
        <w:rPr>
          <w:rFonts w:ascii="Times New Roman" w:hAnsi="Times New Roman" w:cs="Times New Roman"/>
          <w:i/>
          <w:lang w:val="es-ES" w:eastAsia="es-ES"/>
        </w:rPr>
        <w:t xml:space="preserve">estanflación. </w:t>
      </w:r>
      <w:r w:rsidRPr="00102971">
        <w:rPr>
          <w:rFonts w:ascii="Times New Roman" w:hAnsi="Times New Roman" w:cs="Times New Roman"/>
          <w:lang w:val="es-ES" w:eastAsia="es-ES"/>
        </w:rPr>
        <w:t>Nixon y la decadencia del sistema político. La crisis imperialista. La respuesta Carter: represión interna; derechos humanos y democracias restringidas.</w:t>
      </w:r>
    </w:p>
    <w:p w14:paraId="05C9F271" w14:textId="77777777" w:rsidR="006D19CE" w:rsidRPr="00102971" w:rsidRDefault="006D19CE" w:rsidP="006D19CE">
      <w:pPr>
        <w:spacing w:before="9" w:line="240" w:lineRule="auto"/>
        <w:rPr>
          <w:rFonts w:ascii="Times New Roman" w:hAnsi="Times New Roman" w:cs="Times New Roman"/>
          <w:lang w:val="es-ES" w:eastAsia="es-ES"/>
        </w:rPr>
      </w:pPr>
    </w:p>
    <w:p w14:paraId="2F66973E" w14:textId="77777777" w:rsidR="006D19CE" w:rsidRPr="00102971" w:rsidRDefault="006D19CE" w:rsidP="006D19CE">
      <w:pPr>
        <w:spacing w:line="240" w:lineRule="auto"/>
        <w:jc w:val="center"/>
        <w:rPr>
          <w:rFonts w:ascii="Times New Roman" w:hAnsi="Times New Roman" w:cs="Times New Roman"/>
          <w:b/>
          <w:lang w:val="es-ES" w:eastAsia="es-ES"/>
        </w:rPr>
      </w:pPr>
      <w:r w:rsidRPr="00102971">
        <w:rPr>
          <w:rFonts w:ascii="Times New Roman" w:hAnsi="Times New Roman" w:cs="Times New Roman"/>
          <w:b/>
          <w:lang w:val="es-ES" w:eastAsia="es-ES"/>
        </w:rPr>
        <w:t>Unidad 7.</w:t>
      </w:r>
    </w:p>
    <w:p w14:paraId="0DC4F639" w14:textId="77777777" w:rsidR="006D19CE" w:rsidRPr="00102971" w:rsidRDefault="006D19CE" w:rsidP="006D19CE">
      <w:pPr>
        <w:spacing w:line="240" w:lineRule="auto"/>
        <w:rPr>
          <w:rFonts w:ascii="Times New Roman" w:hAnsi="Times New Roman" w:cs="Times New Roman"/>
          <w:b/>
          <w:lang w:val="es-ES" w:eastAsia="es-ES"/>
        </w:rPr>
      </w:pPr>
      <w:r w:rsidRPr="00102971">
        <w:rPr>
          <w:rFonts w:ascii="Times New Roman" w:hAnsi="Times New Roman" w:cs="Times New Roman"/>
          <w:b/>
          <w:lang w:val="es-ES" w:eastAsia="es-ES"/>
        </w:rPr>
        <w:t>La era Reaganiana</w:t>
      </w:r>
    </w:p>
    <w:p w14:paraId="5826B43C"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La nueva coalición electoral. La solución neoconservadora a la crisis: una nueva Estructura Social de Acumulación. Una nueva economía, un nuevo tipo de estado, una nueva cultura. Política exterior: la Segunda Guerra Fría. De Reagan a Bush: los </w:t>
      </w:r>
      <w:r w:rsidRPr="00102971">
        <w:rPr>
          <w:rFonts w:ascii="Times New Roman" w:hAnsi="Times New Roman" w:cs="Times New Roman"/>
          <w:i/>
          <w:lang w:val="es-ES" w:eastAsia="es-ES"/>
        </w:rPr>
        <w:t>republícratas</w:t>
      </w:r>
      <w:r w:rsidRPr="00102971">
        <w:rPr>
          <w:rFonts w:ascii="Times New Roman" w:hAnsi="Times New Roman" w:cs="Times New Roman"/>
          <w:lang w:val="es-ES" w:eastAsia="es-ES"/>
        </w:rPr>
        <w:t>.</w:t>
      </w:r>
    </w:p>
    <w:p w14:paraId="5FDD3F3B" w14:textId="77777777" w:rsidR="006D19CE" w:rsidRPr="00102971" w:rsidRDefault="006D19CE" w:rsidP="006D19CE">
      <w:pPr>
        <w:tabs>
          <w:tab w:val="left" w:pos="887"/>
        </w:tabs>
        <w:spacing w:line="240" w:lineRule="auto"/>
        <w:rPr>
          <w:rFonts w:ascii="Times New Roman" w:hAnsi="Times New Roman" w:cs="Times New Roman"/>
          <w:lang w:val="es-ES" w:eastAsia="es-ES"/>
        </w:rPr>
      </w:pPr>
    </w:p>
    <w:p w14:paraId="45CFA7AE" w14:textId="77777777" w:rsidR="006D19CE" w:rsidRPr="00102971" w:rsidRDefault="006D19CE" w:rsidP="006D19CE">
      <w:pPr>
        <w:spacing w:line="240" w:lineRule="auto"/>
        <w:jc w:val="center"/>
        <w:rPr>
          <w:rFonts w:ascii="Times New Roman" w:hAnsi="Times New Roman" w:cs="Times New Roman"/>
          <w:b/>
          <w:lang w:val="es-ES" w:eastAsia="es-ES"/>
        </w:rPr>
      </w:pPr>
      <w:r w:rsidRPr="00102971">
        <w:rPr>
          <w:rFonts w:ascii="Times New Roman" w:hAnsi="Times New Roman" w:cs="Times New Roman"/>
          <w:b/>
          <w:lang w:val="es-ES" w:eastAsia="es-ES"/>
        </w:rPr>
        <w:t>Unidad 8.</w:t>
      </w:r>
    </w:p>
    <w:p w14:paraId="4A60919B" w14:textId="77777777" w:rsidR="006D19CE" w:rsidRPr="00102971" w:rsidRDefault="006D19CE" w:rsidP="006D19CE">
      <w:pPr>
        <w:spacing w:line="240" w:lineRule="auto"/>
        <w:rPr>
          <w:rFonts w:ascii="Times New Roman" w:hAnsi="Times New Roman" w:cs="Times New Roman"/>
          <w:b/>
          <w:lang w:val="es-ES" w:eastAsia="es-ES"/>
        </w:rPr>
      </w:pPr>
      <w:r w:rsidRPr="00102971">
        <w:rPr>
          <w:rFonts w:ascii="Times New Roman" w:hAnsi="Times New Roman" w:cs="Times New Roman"/>
          <w:b/>
          <w:lang w:val="es-ES" w:eastAsia="es-ES"/>
        </w:rPr>
        <w:t>El neoliberalismo y su hegemonía. La emergencia de una nueva estructura social de acumulación. El absolutismo estadounidense</w:t>
      </w:r>
    </w:p>
    <w:p w14:paraId="75BEC783"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La crisis de la vieja estructura y la emergencia de una nueva. El orden neoliberal. Las disputas por el nuevo tipo de acumulación. La solución neoconservadora a la crisis. Un nuevo tipo de estado. La inestabilidad organizada. La privatización de la guerra.</w:t>
      </w:r>
    </w:p>
    <w:p w14:paraId="32F8F57C" w14:textId="77777777" w:rsidR="006D19CE" w:rsidRPr="00102971" w:rsidRDefault="006D19CE" w:rsidP="006D19CE">
      <w:pPr>
        <w:spacing w:line="240" w:lineRule="auto"/>
        <w:rPr>
          <w:rFonts w:ascii="Times New Roman" w:hAnsi="Times New Roman" w:cs="Times New Roman"/>
          <w:lang w:val="es-ES" w:eastAsia="es-ES"/>
        </w:rPr>
      </w:pPr>
    </w:p>
    <w:p w14:paraId="13EE6A7E" w14:textId="77777777" w:rsidR="006D19CE" w:rsidRPr="00102971" w:rsidRDefault="006D19CE" w:rsidP="006D19CE">
      <w:pPr>
        <w:tabs>
          <w:tab w:val="left" w:pos="1268"/>
          <w:tab w:val="left" w:pos="1269"/>
        </w:tabs>
        <w:spacing w:line="240" w:lineRule="auto"/>
        <w:ind w:right="114"/>
        <w:rPr>
          <w:rFonts w:ascii="Times New Roman" w:hAnsi="Times New Roman" w:cs="Times New Roman"/>
          <w:lang w:val="es-ES" w:eastAsia="es-ES"/>
        </w:rPr>
      </w:pPr>
    </w:p>
    <w:p w14:paraId="3C783273" w14:textId="74132C6E" w:rsidR="006D19CE" w:rsidRPr="00102971" w:rsidRDefault="006D19CE" w:rsidP="006D19CE">
      <w:pPr>
        <w:tabs>
          <w:tab w:val="left" w:pos="1268"/>
          <w:tab w:val="left" w:pos="1269"/>
        </w:tabs>
        <w:spacing w:line="240" w:lineRule="auto"/>
        <w:rPr>
          <w:rFonts w:ascii="Times New Roman" w:hAnsi="Times New Roman" w:cs="Times New Roman"/>
          <w:b/>
          <w:lang w:val="es-ES" w:eastAsia="es-ES"/>
        </w:rPr>
      </w:pPr>
      <w:r w:rsidRPr="00102971">
        <w:rPr>
          <w:rFonts w:ascii="Times New Roman" w:hAnsi="Times New Roman" w:cs="Times New Roman"/>
          <w:b/>
          <w:lang w:val="es-ES" w:eastAsia="es-ES"/>
        </w:rPr>
        <w:t>d) Bibliografía, filmografía y/o discografía obligatoria, complementaria y fuentes, si correspondiera</w:t>
      </w:r>
    </w:p>
    <w:p w14:paraId="6FE1346F" w14:textId="77777777" w:rsidR="006D19CE" w:rsidRPr="00102971" w:rsidRDefault="006D19CE" w:rsidP="008C2FA6">
      <w:pPr>
        <w:spacing w:before="270" w:line="274" w:lineRule="auto"/>
        <w:ind w:left="0" w:firstLine="0"/>
        <w:rPr>
          <w:rFonts w:ascii="Times New Roman" w:hAnsi="Times New Roman" w:cs="Times New Roman"/>
          <w:b/>
          <w:lang w:val="es-ES" w:eastAsia="es-ES"/>
        </w:rPr>
      </w:pPr>
      <w:r w:rsidRPr="00102971">
        <w:rPr>
          <w:rFonts w:ascii="Times New Roman" w:hAnsi="Times New Roman" w:cs="Times New Roman"/>
          <w:b/>
          <w:lang w:val="es-ES" w:eastAsia="es-ES"/>
        </w:rPr>
        <w:t>Lectura de referencia general</w:t>
      </w:r>
    </w:p>
    <w:p w14:paraId="2DA56975" w14:textId="77777777" w:rsidR="006D19CE" w:rsidRPr="00102971" w:rsidRDefault="006D19CE" w:rsidP="006D19CE">
      <w:pPr>
        <w:spacing w:line="240" w:lineRule="auto"/>
        <w:ind w:right="118"/>
        <w:rPr>
          <w:rFonts w:ascii="Times New Roman" w:hAnsi="Times New Roman" w:cs="Times New Roman"/>
          <w:lang w:val="es-ES" w:eastAsia="es-ES"/>
        </w:rPr>
      </w:pPr>
      <w:r w:rsidRPr="00102971">
        <w:rPr>
          <w:rFonts w:ascii="Times New Roman" w:hAnsi="Times New Roman" w:cs="Times New Roman"/>
          <w:lang w:val="es-ES" w:eastAsia="es-ES"/>
        </w:rPr>
        <w:t>Los siguientes textos pueden ser utilizados como obras de referencia histórica para el período estudiado:</w:t>
      </w:r>
    </w:p>
    <w:p w14:paraId="3DCB6CF8" w14:textId="77777777" w:rsidR="006D19CE" w:rsidRPr="00102971" w:rsidRDefault="006D19CE" w:rsidP="006D19CE">
      <w:pPr>
        <w:spacing w:line="240" w:lineRule="auto"/>
        <w:ind w:right="106"/>
        <w:rPr>
          <w:rFonts w:ascii="Times New Roman" w:hAnsi="Times New Roman" w:cs="Times New Roman"/>
          <w:lang w:val="es-ES" w:eastAsia="es-ES"/>
        </w:rPr>
      </w:pPr>
      <w:r w:rsidRPr="00102971">
        <w:rPr>
          <w:rFonts w:ascii="Times New Roman" w:hAnsi="Times New Roman" w:cs="Times New Roman"/>
          <w:lang w:val="en-US" w:eastAsia="es-ES"/>
        </w:rPr>
        <w:t xml:space="preserve">-David Gordon, Richard Edwards y Michael Reich. </w:t>
      </w:r>
      <w:r w:rsidRPr="00102971">
        <w:rPr>
          <w:rFonts w:ascii="Times New Roman" w:hAnsi="Times New Roman" w:cs="Times New Roman"/>
          <w:i/>
          <w:lang w:val="es-ES" w:eastAsia="es-ES"/>
        </w:rPr>
        <w:t xml:space="preserve">Trabajo segmentado, trabajadores divididos. La transformación histórica del trabajo en los Estados Unidos; </w:t>
      </w:r>
      <w:r w:rsidRPr="00102971">
        <w:rPr>
          <w:rFonts w:ascii="Times New Roman" w:hAnsi="Times New Roman" w:cs="Times New Roman"/>
          <w:lang w:val="es-ES" w:eastAsia="es-ES"/>
        </w:rPr>
        <w:t>Madrid, Ministerio de Trabajo y Seguridad Social, 1986.</w:t>
      </w:r>
    </w:p>
    <w:p w14:paraId="40203A2A"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n-US" w:eastAsia="es-ES"/>
        </w:rPr>
        <w:t xml:space="preserve">-Charles Selliers, Henry May, Neil McMillan. </w:t>
      </w:r>
      <w:r w:rsidRPr="00102971">
        <w:rPr>
          <w:rFonts w:ascii="Times New Roman" w:hAnsi="Times New Roman" w:cs="Times New Roman"/>
          <w:i/>
          <w:lang w:val="es-ES" w:eastAsia="es-ES"/>
        </w:rPr>
        <w:t xml:space="preserve">Sinopsis de la historia de los Estados Unidos; </w:t>
      </w:r>
      <w:r w:rsidRPr="00102971">
        <w:rPr>
          <w:rFonts w:ascii="Times New Roman" w:hAnsi="Times New Roman" w:cs="Times New Roman"/>
          <w:lang w:val="es-ES" w:eastAsia="es-ES"/>
        </w:rPr>
        <w:t>Buenos Aires, Editorial Fraterna, 1988</w:t>
      </w:r>
    </w:p>
    <w:p w14:paraId="2F642F75"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-Carmen de la Guardia. </w:t>
      </w:r>
      <w:r w:rsidRPr="00102971">
        <w:rPr>
          <w:rFonts w:ascii="Times New Roman" w:hAnsi="Times New Roman" w:cs="Times New Roman"/>
          <w:i/>
          <w:lang w:val="es-ES" w:eastAsia="es-ES"/>
        </w:rPr>
        <w:t>Historia de Estados Unidos</w:t>
      </w:r>
      <w:r w:rsidRPr="00102971">
        <w:rPr>
          <w:rFonts w:ascii="Times New Roman" w:hAnsi="Times New Roman" w:cs="Times New Roman"/>
          <w:lang w:val="es-ES" w:eastAsia="es-ES"/>
        </w:rPr>
        <w:t>; Madrid, Sílex Ediciones, 2012.</w:t>
      </w:r>
    </w:p>
    <w:p w14:paraId="317D58F2"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-Susan-Mary Grant. </w:t>
      </w:r>
      <w:r w:rsidRPr="00102971">
        <w:rPr>
          <w:rFonts w:ascii="Times New Roman" w:hAnsi="Times New Roman" w:cs="Times New Roman"/>
          <w:i/>
          <w:lang w:val="es-ES" w:eastAsia="es-ES"/>
        </w:rPr>
        <w:t>Historia de los Estados Unidos de América</w:t>
      </w:r>
      <w:r w:rsidRPr="00102971">
        <w:rPr>
          <w:rFonts w:ascii="Times New Roman" w:hAnsi="Times New Roman" w:cs="Times New Roman"/>
          <w:lang w:val="es-ES" w:eastAsia="es-ES"/>
        </w:rPr>
        <w:t>; Madrid, AKAL, 2014.</w:t>
      </w:r>
    </w:p>
    <w:p w14:paraId="30CA13A8" w14:textId="77777777" w:rsidR="006D19CE" w:rsidRPr="00102971" w:rsidRDefault="006D19CE" w:rsidP="006D19CE">
      <w:pPr>
        <w:spacing w:before="2" w:line="240" w:lineRule="auto"/>
        <w:rPr>
          <w:rFonts w:ascii="Times New Roman" w:hAnsi="Times New Roman" w:cs="Times New Roman"/>
          <w:lang w:val="es-ES" w:eastAsia="es-ES"/>
        </w:rPr>
      </w:pPr>
    </w:p>
    <w:p w14:paraId="5360E268" w14:textId="77777777" w:rsidR="006D19CE" w:rsidRPr="00102971" w:rsidRDefault="006D19CE" w:rsidP="006D19CE">
      <w:pPr>
        <w:spacing w:line="240" w:lineRule="auto"/>
        <w:rPr>
          <w:rFonts w:ascii="Times New Roman" w:hAnsi="Times New Roman" w:cs="Times New Roman"/>
          <w:b/>
          <w:lang w:val="es-ES" w:eastAsia="es-ES"/>
        </w:rPr>
      </w:pPr>
      <w:r w:rsidRPr="00102971">
        <w:rPr>
          <w:rFonts w:ascii="Times New Roman" w:hAnsi="Times New Roman" w:cs="Times New Roman"/>
          <w:b/>
          <w:lang w:val="es-ES" w:eastAsia="es-ES"/>
        </w:rPr>
        <w:t>Lectura obligatoria</w:t>
      </w:r>
    </w:p>
    <w:p w14:paraId="46DA8978"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En cada unidad figura la lectura obligatoria para teóricos, teórico-prácticos y para prácticos. Aquellos estudiantes que opten por rendir el examen final (es decir, sin promoción directa), son responsables por la totalidad del programa y su bibliografía correspondiente de teóricos y prácticos. La lectura recomendada es aquella disponible, de utilidad para profundizar en los temas expuestos.</w:t>
      </w:r>
    </w:p>
    <w:p w14:paraId="0CBBBB38" w14:textId="190A1DE6" w:rsidR="008C2FA6" w:rsidRPr="00102971" w:rsidRDefault="008C2FA6" w:rsidP="006D19CE">
      <w:pPr>
        <w:spacing w:line="240" w:lineRule="auto"/>
        <w:rPr>
          <w:rFonts w:ascii="Times New Roman" w:hAnsi="Times New Roman" w:cs="Times New Roman"/>
          <w:b/>
          <w:lang w:val="es-ES" w:eastAsia="es-ES"/>
        </w:rPr>
      </w:pPr>
    </w:p>
    <w:p w14:paraId="3429D021" w14:textId="77777777" w:rsidR="008C2FA6" w:rsidRPr="00102971" w:rsidRDefault="008C2FA6" w:rsidP="006D19CE">
      <w:pPr>
        <w:spacing w:line="240" w:lineRule="auto"/>
        <w:rPr>
          <w:rFonts w:ascii="Times New Roman" w:hAnsi="Times New Roman" w:cs="Times New Roman"/>
          <w:b/>
          <w:lang w:val="es-ES" w:eastAsia="es-ES"/>
        </w:rPr>
      </w:pPr>
    </w:p>
    <w:p w14:paraId="48D8AAB1" w14:textId="419F0626" w:rsidR="006D19CE" w:rsidRPr="00102971" w:rsidRDefault="006D19CE" w:rsidP="006D19CE">
      <w:pPr>
        <w:spacing w:line="240" w:lineRule="auto"/>
        <w:rPr>
          <w:rFonts w:ascii="Times New Roman" w:hAnsi="Times New Roman" w:cs="Times New Roman"/>
          <w:b/>
          <w:i/>
          <w:lang w:val="es-ES" w:eastAsia="es-ES"/>
        </w:rPr>
      </w:pPr>
      <w:r w:rsidRPr="00102971">
        <w:rPr>
          <w:rFonts w:ascii="Times New Roman" w:hAnsi="Times New Roman" w:cs="Times New Roman"/>
          <w:b/>
          <w:lang w:val="es-ES" w:eastAsia="es-ES"/>
        </w:rPr>
        <w:t>Introducción general</w:t>
      </w:r>
    </w:p>
    <w:p w14:paraId="3B1929EF" w14:textId="77777777" w:rsidR="006D19CE" w:rsidRPr="00102971" w:rsidRDefault="006D19CE" w:rsidP="006D19CE">
      <w:pPr>
        <w:spacing w:line="240" w:lineRule="auto"/>
        <w:rPr>
          <w:rFonts w:ascii="Times New Roman" w:hAnsi="Times New Roman" w:cs="Times New Roman"/>
          <w:b/>
          <w:lang w:val="es-ES" w:eastAsia="es-ES"/>
        </w:rPr>
      </w:pPr>
      <w:r w:rsidRPr="00102971">
        <w:rPr>
          <w:rFonts w:ascii="Times New Roman" w:hAnsi="Times New Roman" w:cs="Times New Roman"/>
          <w:b/>
          <w:lang w:val="es-ES" w:eastAsia="es-ES"/>
        </w:rPr>
        <w:t>Lectura obligatoria</w:t>
      </w:r>
    </w:p>
    <w:p w14:paraId="4F6A834D"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-David M. Gordon. “Etapas de acumulación y ciclos económicos largos”; en </w:t>
      </w:r>
      <w:r w:rsidRPr="00102971">
        <w:rPr>
          <w:rFonts w:ascii="Times New Roman" w:hAnsi="Times New Roman" w:cs="Times New Roman"/>
          <w:i/>
          <w:lang w:val="es-ES" w:eastAsia="es-ES"/>
        </w:rPr>
        <w:t>Revista Estados Unidos: perspectivas latinoamericanas</w:t>
      </w:r>
      <w:r w:rsidRPr="00102971">
        <w:rPr>
          <w:rFonts w:ascii="Times New Roman" w:hAnsi="Times New Roman" w:cs="Times New Roman"/>
          <w:lang w:val="es-ES" w:eastAsia="es-ES"/>
        </w:rPr>
        <w:t>; México, 1981, páginas 19-54.</w:t>
      </w:r>
    </w:p>
    <w:p w14:paraId="443BF3C5"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-Fabio Nigra. </w:t>
      </w:r>
      <w:r w:rsidRPr="00102971">
        <w:rPr>
          <w:rFonts w:ascii="Times New Roman" w:hAnsi="Times New Roman" w:cs="Times New Roman"/>
          <w:i/>
          <w:lang w:val="es-ES" w:eastAsia="es-ES"/>
        </w:rPr>
        <w:t>De Johnson a Reagan. O tratado de una decadencia, exploración y construcción de la nueva Estructura Social de Acumulación en los Estados Unidos, 1960-1990</w:t>
      </w:r>
      <w:r w:rsidRPr="00102971">
        <w:rPr>
          <w:rFonts w:ascii="Times New Roman" w:hAnsi="Times New Roman" w:cs="Times New Roman"/>
          <w:lang w:val="es-ES" w:eastAsia="es-ES"/>
        </w:rPr>
        <w:t>; Buenos Aires, Editorial de la Facultad de Filosofía y Letras-Universidad de Buenos Aires, 2020, capítulo 1: “El marco teórico”, páginas 13-75.</w:t>
      </w:r>
    </w:p>
    <w:p w14:paraId="4B039B64"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-Pablo Pozzi y Roberto Elisalde. “Conflicto y consenso en la historiografía estadounidense: una historia politizada”; en Pablo Pozzi et al</w:t>
      </w:r>
      <w:r w:rsidRPr="00102971">
        <w:rPr>
          <w:rFonts w:ascii="Times New Roman" w:hAnsi="Times New Roman" w:cs="Times New Roman"/>
          <w:i/>
          <w:lang w:val="es-ES" w:eastAsia="es-ES"/>
        </w:rPr>
        <w:t>.Un pasado imperfecto. Historia de Estados Unidos</w:t>
      </w:r>
      <w:r w:rsidRPr="00102971">
        <w:rPr>
          <w:rFonts w:ascii="Times New Roman" w:hAnsi="Times New Roman" w:cs="Times New Roman"/>
          <w:lang w:val="es-ES" w:eastAsia="es-ES"/>
        </w:rPr>
        <w:t xml:space="preserve">; Buenos Aires, Manuel </w:t>
      </w:r>
      <w:r w:rsidRPr="00102971">
        <w:rPr>
          <w:rFonts w:ascii="Times New Roman" w:hAnsi="Times New Roman" w:cs="Times New Roman"/>
          <w:lang w:val="es-ES" w:eastAsia="es-ES"/>
        </w:rPr>
        <w:lastRenderedPageBreak/>
        <w:t>Suárez Ed., 1992, páginas 11-28.</w:t>
      </w:r>
    </w:p>
    <w:p w14:paraId="646D2876" w14:textId="77777777" w:rsidR="006D19CE" w:rsidRPr="00102971" w:rsidRDefault="006D19CE" w:rsidP="006D19CE">
      <w:pPr>
        <w:spacing w:line="240" w:lineRule="auto"/>
        <w:rPr>
          <w:rFonts w:ascii="Times New Roman" w:hAnsi="Times New Roman" w:cs="Times New Roman"/>
          <w:lang w:val="es-ES" w:eastAsia="es-ES"/>
        </w:rPr>
      </w:pPr>
    </w:p>
    <w:p w14:paraId="4AB62E9A" w14:textId="77777777" w:rsidR="006D19CE" w:rsidRPr="00102971" w:rsidRDefault="006D19CE" w:rsidP="006D19CE">
      <w:pPr>
        <w:spacing w:line="240" w:lineRule="auto"/>
        <w:rPr>
          <w:rFonts w:ascii="Times New Roman" w:hAnsi="Times New Roman" w:cs="Times New Roman"/>
          <w:lang w:val="es-ES" w:eastAsia="es-ES"/>
        </w:rPr>
      </w:pPr>
    </w:p>
    <w:p w14:paraId="4A26ADD3" w14:textId="77777777" w:rsidR="006D19CE" w:rsidRPr="00102971" w:rsidRDefault="006D19CE" w:rsidP="006D19CE">
      <w:pPr>
        <w:spacing w:line="240" w:lineRule="auto"/>
        <w:rPr>
          <w:rFonts w:ascii="Times New Roman" w:hAnsi="Times New Roman" w:cs="Times New Roman"/>
          <w:b/>
          <w:lang w:val="es-ES" w:eastAsia="es-ES"/>
        </w:rPr>
      </w:pPr>
      <w:r w:rsidRPr="00102971">
        <w:rPr>
          <w:rFonts w:ascii="Times New Roman" w:hAnsi="Times New Roman" w:cs="Times New Roman"/>
          <w:b/>
          <w:lang w:val="es-ES" w:eastAsia="es-ES"/>
        </w:rPr>
        <w:t>Unidad 1</w:t>
      </w:r>
    </w:p>
    <w:p w14:paraId="48E7565D" w14:textId="77777777" w:rsidR="006D19CE" w:rsidRPr="00102971" w:rsidRDefault="006D19CE" w:rsidP="006D19CE">
      <w:pPr>
        <w:spacing w:line="240" w:lineRule="auto"/>
        <w:rPr>
          <w:rFonts w:ascii="Times New Roman" w:hAnsi="Times New Roman" w:cs="Times New Roman"/>
          <w:b/>
          <w:lang w:val="es-ES" w:eastAsia="es-ES"/>
        </w:rPr>
      </w:pPr>
      <w:r w:rsidRPr="00102971">
        <w:rPr>
          <w:rFonts w:ascii="Times New Roman" w:hAnsi="Times New Roman" w:cs="Times New Roman"/>
          <w:b/>
          <w:lang w:val="es-ES" w:eastAsia="es-ES"/>
        </w:rPr>
        <w:t>Bibliografía de teórico</w:t>
      </w:r>
    </w:p>
    <w:p w14:paraId="6DE8F809" w14:textId="77777777" w:rsidR="006D19CE" w:rsidRPr="00102971" w:rsidRDefault="00085E8F" w:rsidP="006D19CE">
      <w:pPr>
        <w:spacing w:line="240" w:lineRule="auto"/>
        <w:rPr>
          <w:rFonts w:ascii="Times New Roman" w:hAnsi="Times New Roman" w:cs="Times New Roman"/>
          <w:lang w:val="es-ES" w:eastAsia="es-ES"/>
        </w:rPr>
      </w:pPr>
      <w:sdt>
        <w:sdtPr>
          <w:rPr>
            <w:rFonts w:ascii="Times New Roman" w:hAnsi="Times New Roman" w:cs="Times New Roman"/>
            <w:lang w:val="es-ES" w:eastAsia="es-ES"/>
          </w:rPr>
          <w:tag w:val="goog_rdk_26"/>
          <w:id w:val="-674948992"/>
        </w:sdtPr>
        <w:sdtEndPr/>
        <w:sdtContent/>
      </w:sdt>
      <w:r w:rsidR="006D19CE" w:rsidRPr="00102971">
        <w:rPr>
          <w:rFonts w:ascii="Times New Roman" w:hAnsi="Times New Roman" w:cs="Times New Roman"/>
          <w:lang w:val="es-ES" w:eastAsia="es-ES"/>
        </w:rPr>
        <w:t xml:space="preserve">-Carmen de la Guardia. </w:t>
      </w:r>
      <w:r w:rsidR="006D19CE" w:rsidRPr="00102971">
        <w:rPr>
          <w:rFonts w:ascii="Times New Roman" w:hAnsi="Times New Roman" w:cs="Times New Roman"/>
          <w:i/>
          <w:lang w:val="es-ES" w:eastAsia="es-ES"/>
        </w:rPr>
        <w:t>Historia de Estados Unidos</w:t>
      </w:r>
      <w:r w:rsidR="006D19CE" w:rsidRPr="00102971">
        <w:rPr>
          <w:rFonts w:ascii="Times New Roman" w:hAnsi="Times New Roman" w:cs="Times New Roman"/>
          <w:lang w:val="es-ES" w:eastAsia="es-ES"/>
        </w:rPr>
        <w:t>; Madrid, Sílex, 2010, páginas 181-207.</w:t>
      </w:r>
    </w:p>
    <w:p w14:paraId="1D8071B3"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n-US" w:eastAsia="es-ES"/>
        </w:rPr>
        <w:t xml:space="preserve">-Ch. Sellers, H. May y N. R. McMillen. </w:t>
      </w:r>
      <w:r w:rsidRPr="00102971">
        <w:rPr>
          <w:rFonts w:ascii="Times New Roman" w:hAnsi="Times New Roman" w:cs="Times New Roman"/>
          <w:i/>
          <w:lang w:val="es-ES" w:eastAsia="es-ES"/>
        </w:rPr>
        <w:t>Sinopsis de la Historia…</w:t>
      </w:r>
      <w:r w:rsidRPr="00102971">
        <w:rPr>
          <w:rFonts w:ascii="Times New Roman" w:hAnsi="Times New Roman" w:cs="Times New Roman"/>
          <w:lang w:val="es-ES" w:eastAsia="es-ES"/>
        </w:rPr>
        <w:t>, op cit, capítulo 15.</w:t>
      </w:r>
    </w:p>
    <w:p w14:paraId="6396A064" w14:textId="61365475"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w:t>
      </w:r>
      <w:sdt>
        <w:sdtPr>
          <w:rPr>
            <w:rFonts w:ascii="Times New Roman" w:hAnsi="Times New Roman" w:cs="Times New Roman"/>
            <w:lang w:val="es-ES" w:eastAsia="es-ES"/>
          </w:rPr>
          <w:tag w:val="goog_rdk_27"/>
          <w:id w:val="780840010"/>
        </w:sdtPr>
        <w:sdtEndPr/>
        <w:sdtContent/>
      </w:sdt>
      <w:sdt>
        <w:sdtPr>
          <w:rPr>
            <w:rFonts w:ascii="Times New Roman" w:hAnsi="Times New Roman" w:cs="Times New Roman"/>
            <w:lang w:val="es-ES" w:eastAsia="es-ES"/>
          </w:rPr>
          <w:tag w:val="goog_rdk_28"/>
          <w:id w:val="134301675"/>
        </w:sdtPr>
        <w:sdtEndPr/>
        <w:sdtContent/>
      </w:sdt>
      <w:r w:rsidRPr="00102971">
        <w:rPr>
          <w:rFonts w:ascii="Times New Roman" w:hAnsi="Times New Roman" w:cs="Times New Roman"/>
          <w:lang w:val="es-ES" w:eastAsia="es-ES"/>
        </w:rPr>
        <w:t>Ana Rosa Suárez</w:t>
      </w:r>
      <w:r w:rsidR="002562EA" w:rsidRPr="00102971">
        <w:rPr>
          <w:rFonts w:ascii="Times New Roman" w:hAnsi="Times New Roman" w:cs="Times New Roman"/>
          <w:lang w:val="es-ES" w:eastAsia="es-ES"/>
        </w:rPr>
        <w:t>. “</w:t>
      </w:r>
      <w:r w:rsidRPr="00102971">
        <w:rPr>
          <w:rFonts w:ascii="Times New Roman" w:hAnsi="Times New Roman" w:cs="Times New Roman"/>
          <w:lang w:val="es-ES" w:eastAsia="es-ES"/>
        </w:rPr>
        <w:t>El significado de la guerra civil</w:t>
      </w:r>
      <w:r w:rsidR="002562EA" w:rsidRPr="00102971">
        <w:rPr>
          <w:rFonts w:ascii="Times New Roman" w:hAnsi="Times New Roman" w:cs="Times New Roman"/>
          <w:lang w:val="es-ES" w:eastAsia="es-ES"/>
        </w:rPr>
        <w:t>”</w:t>
      </w:r>
      <w:r w:rsidRPr="00102971">
        <w:rPr>
          <w:rFonts w:ascii="Times New Roman" w:hAnsi="Times New Roman" w:cs="Times New Roman"/>
          <w:lang w:val="es-ES" w:eastAsia="es-ES"/>
        </w:rPr>
        <w:t xml:space="preserve">; en Víctor Arriaga </w:t>
      </w:r>
      <w:r w:rsidRPr="00102971">
        <w:rPr>
          <w:rFonts w:ascii="Times New Roman" w:hAnsi="Times New Roman" w:cs="Times New Roman"/>
          <w:i/>
          <w:lang w:val="es-ES" w:eastAsia="es-ES"/>
        </w:rPr>
        <w:t>et alia</w:t>
      </w:r>
      <w:r w:rsidRPr="00102971">
        <w:rPr>
          <w:rFonts w:ascii="Times New Roman" w:hAnsi="Times New Roman" w:cs="Times New Roman"/>
          <w:lang w:val="es-ES" w:eastAsia="es-ES"/>
        </w:rPr>
        <w:t xml:space="preserve">. </w:t>
      </w:r>
      <w:r w:rsidRPr="00102971">
        <w:rPr>
          <w:rFonts w:ascii="Times New Roman" w:hAnsi="Times New Roman" w:cs="Times New Roman"/>
          <w:i/>
          <w:lang w:val="es-ES" w:eastAsia="es-ES"/>
        </w:rPr>
        <w:t>Estados Unidos visto por sus historiadores</w:t>
      </w:r>
      <w:r w:rsidRPr="00102971">
        <w:rPr>
          <w:rFonts w:ascii="Times New Roman" w:hAnsi="Times New Roman" w:cs="Times New Roman"/>
          <w:lang w:val="es-ES" w:eastAsia="es-ES"/>
        </w:rPr>
        <w:t xml:space="preserve"> tomo I</w:t>
      </w:r>
      <w:r w:rsidR="002562EA" w:rsidRPr="00102971">
        <w:rPr>
          <w:rFonts w:ascii="Times New Roman" w:hAnsi="Times New Roman" w:cs="Times New Roman"/>
          <w:lang w:val="es-ES" w:eastAsia="es-ES"/>
        </w:rPr>
        <w:t>;</w:t>
      </w:r>
      <w:r w:rsidRPr="00102971">
        <w:rPr>
          <w:rFonts w:ascii="Times New Roman" w:hAnsi="Times New Roman" w:cs="Times New Roman"/>
          <w:lang w:val="es-ES" w:eastAsia="es-ES"/>
        </w:rPr>
        <w:t xml:space="preserve"> México, Instituto Mora, 1991, páginas 94-103.</w:t>
      </w:r>
    </w:p>
    <w:p w14:paraId="2493F74B" w14:textId="77777777" w:rsidR="006D19CE" w:rsidRPr="00102971" w:rsidRDefault="006D19CE" w:rsidP="006D19CE">
      <w:pPr>
        <w:spacing w:line="240" w:lineRule="auto"/>
        <w:rPr>
          <w:rFonts w:ascii="Times New Roman" w:hAnsi="Times New Roman" w:cs="Times New Roman"/>
          <w:lang w:val="es-ES" w:eastAsia="es-ES"/>
        </w:rPr>
      </w:pPr>
    </w:p>
    <w:p w14:paraId="5B82BF5A" w14:textId="77777777" w:rsidR="006D19CE" w:rsidRPr="00102971" w:rsidRDefault="006D19CE" w:rsidP="006D19CE">
      <w:pPr>
        <w:spacing w:line="240" w:lineRule="auto"/>
        <w:rPr>
          <w:rFonts w:ascii="Times New Roman" w:hAnsi="Times New Roman" w:cs="Times New Roman"/>
          <w:b/>
          <w:bCs/>
          <w:lang w:val="es-ES" w:eastAsia="es-ES"/>
        </w:rPr>
      </w:pPr>
      <w:r w:rsidRPr="00102971">
        <w:rPr>
          <w:rFonts w:ascii="Times New Roman" w:hAnsi="Times New Roman" w:cs="Times New Roman"/>
          <w:b/>
          <w:bCs/>
          <w:lang w:val="es-ES" w:eastAsia="es-ES"/>
        </w:rPr>
        <w:t>Fuentes de teórico</w:t>
      </w:r>
    </w:p>
    <w:p w14:paraId="41F3C7FF" w14:textId="141C26FB"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-“Lincoln: Discurso de Gettysburg (19 de noviembre de 1863)”, en Angela Moyano y Jesús Velasco (eds,). </w:t>
      </w:r>
      <w:r w:rsidRPr="00102971">
        <w:rPr>
          <w:rFonts w:ascii="Times New Roman" w:hAnsi="Times New Roman" w:cs="Times New Roman"/>
          <w:i/>
          <w:lang w:val="es-ES" w:eastAsia="es-ES"/>
        </w:rPr>
        <w:t>EUA. Documentos para su historia política</w:t>
      </w:r>
      <w:r w:rsidRPr="00102971">
        <w:rPr>
          <w:rFonts w:ascii="Times New Roman" w:hAnsi="Times New Roman" w:cs="Times New Roman"/>
          <w:lang w:val="es-ES" w:eastAsia="es-ES"/>
        </w:rPr>
        <w:t xml:space="preserve"> Vol. 2; México, Instituto Mora, 1988</w:t>
      </w:r>
      <w:r w:rsidR="002562EA" w:rsidRPr="00102971">
        <w:rPr>
          <w:rFonts w:ascii="Times New Roman" w:hAnsi="Times New Roman" w:cs="Times New Roman"/>
          <w:lang w:val="es-ES" w:eastAsia="es-ES"/>
        </w:rPr>
        <w:t>,</w:t>
      </w:r>
      <w:r w:rsidRPr="00102971">
        <w:rPr>
          <w:rFonts w:ascii="Times New Roman" w:hAnsi="Times New Roman" w:cs="Times New Roman"/>
          <w:lang w:val="es-ES" w:eastAsia="es-ES"/>
        </w:rPr>
        <w:t xml:space="preserve"> página 415.</w:t>
      </w:r>
    </w:p>
    <w:p w14:paraId="404C557B" w14:textId="5F4458C6"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-“Debates entre el Congreso y el Ejecutivo en torno a las leyes de Reconstrucción”, en Angela Moyano y Jesús Velasco (eds.). </w:t>
      </w:r>
      <w:r w:rsidRPr="00102971">
        <w:rPr>
          <w:rFonts w:ascii="Times New Roman" w:hAnsi="Times New Roman" w:cs="Times New Roman"/>
          <w:i/>
          <w:lang w:val="es-ES" w:eastAsia="es-ES"/>
        </w:rPr>
        <w:t>EUA. Documentos para su historia política</w:t>
      </w:r>
      <w:r w:rsidRPr="00102971">
        <w:rPr>
          <w:rFonts w:ascii="Times New Roman" w:hAnsi="Times New Roman" w:cs="Times New Roman"/>
          <w:lang w:val="es-ES" w:eastAsia="es-ES"/>
        </w:rPr>
        <w:t xml:space="preserve"> Vol. 3; México, Instituto Mora, 1988, páginas 69-87.</w:t>
      </w:r>
    </w:p>
    <w:p w14:paraId="4B783356" w14:textId="77777777" w:rsidR="006D19CE" w:rsidRPr="00102971" w:rsidRDefault="006D19CE" w:rsidP="006D19CE">
      <w:pPr>
        <w:spacing w:line="240" w:lineRule="auto"/>
        <w:rPr>
          <w:rFonts w:ascii="Times New Roman" w:hAnsi="Times New Roman" w:cs="Times New Roman"/>
          <w:lang w:val="es-ES" w:eastAsia="es-ES"/>
        </w:rPr>
      </w:pPr>
    </w:p>
    <w:p w14:paraId="5D565A69" w14:textId="77777777" w:rsidR="006D19CE" w:rsidRPr="00102971" w:rsidRDefault="006D19CE" w:rsidP="006D19CE">
      <w:pPr>
        <w:spacing w:line="240" w:lineRule="auto"/>
        <w:rPr>
          <w:rFonts w:ascii="Times New Roman" w:hAnsi="Times New Roman" w:cs="Times New Roman"/>
          <w:b/>
          <w:lang w:val="es-ES" w:eastAsia="es-ES"/>
        </w:rPr>
      </w:pPr>
      <w:r w:rsidRPr="00102971">
        <w:rPr>
          <w:rFonts w:ascii="Times New Roman" w:hAnsi="Times New Roman" w:cs="Times New Roman"/>
          <w:b/>
          <w:lang w:val="es-ES" w:eastAsia="es-ES"/>
        </w:rPr>
        <w:t>Bibliografía optativa</w:t>
      </w:r>
    </w:p>
    <w:p w14:paraId="54D744C3"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-Jacques Néré. </w:t>
      </w:r>
      <w:r w:rsidRPr="00102971">
        <w:rPr>
          <w:rFonts w:ascii="Times New Roman" w:hAnsi="Times New Roman" w:cs="Times New Roman"/>
          <w:i/>
          <w:lang w:val="es-ES" w:eastAsia="es-ES"/>
        </w:rPr>
        <w:t>La Guerra de Secesión</w:t>
      </w:r>
      <w:r w:rsidRPr="00102971">
        <w:rPr>
          <w:rFonts w:ascii="Times New Roman" w:hAnsi="Times New Roman" w:cs="Times New Roman"/>
          <w:lang w:val="es-ES" w:eastAsia="es-ES"/>
        </w:rPr>
        <w:t>; Buenos Aires, Eudeba, 1965.</w:t>
      </w:r>
    </w:p>
    <w:p w14:paraId="6175C5C7"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-Erika Pani. </w:t>
      </w:r>
      <w:r w:rsidRPr="00102971">
        <w:rPr>
          <w:rFonts w:ascii="Times New Roman" w:hAnsi="Times New Roman" w:cs="Times New Roman"/>
          <w:i/>
          <w:lang w:val="es-ES" w:eastAsia="es-ES"/>
        </w:rPr>
        <w:t>Historia Mínima de Estados Unidos</w:t>
      </w:r>
      <w:r w:rsidRPr="00102971">
        <w:rPr>
          <w:rFonts w:ascii="Times New Roman" w:hAnsi="Times New Roman" w:cs="Times New Roman"/>
          <w:lang w:val="es-ES" w:eastAsia="es-ES"/>
        </w:rPr>
        <w:t>; México, El Colegio de México-Turner; 2016, capítulo IV, páginas 121-150.</w:t>
      </w:r>
    </w:p>
    <w:p w14:paraId="7E31546E"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-Eric Foner. </w:t>
      </w:r>
      <w:r w:rsidRPr="00102971">
        <w:rPr>
          <w:rFonts w:ascii="Times New Roman" w:hAnsi="Times New Roman" w:cs="Times New Roman"/>
          <w:i/>
          <w:iCs/>
          <w:lang w:val="es-ES" w:eastAsia="es-ES"/>
        </w:rPr>
        <w:t>La Historia de la libertad en Estados Unidos</w:t>
      </w:r>
      <w:r w:rsidRPr="00102971">
        <w:rPr>
          <w:rFonts w:ascii="Times New Roman" w:hAnsi="Times New Roman" w:cs="Times New Roman"/>
          <w:lang w:val="es-ES" w:eastAsia="es-ES"/>
        </w:rPr>
        <w:t>; Barcelona, Península, 2010, capítulo 5.</w:t>
      </w:r>
    </w:p>
    <w:sdt>
      <w:sdtPr>
        <w:rPr>
          <w:rFonts w:ascii="Times New Roman" w:hAnsi="Times New Roman" w:cs="Times New Roman"/>
          <w:lang w:val="es-ES" w:eastAsia="es-ES"/>
        </w:rPr>
        <w:tag w:val="goog_rdk_31"/>
        <w:id w:val="-729608449"/>
      </w:sdtPr>
      <w:sdtEndPr/>
      <w:sdtContent>
        <w:p w14:paraId="45810ACE" w14:textId="5C0E8C2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-Susan-Mary Grant. </w:t>
          </w:r>
          <w:r w:rsidRPr="00102971">
            <w:rPr>
              <w:rFonts w:ascii="Times New Roman" w:hAnsi="Times New Roman" w:cs="Times New Roman"/>
              <w:i/>
              <w:lang w:val="es-ES" w:eastAsia="es-ES"/>
            </w:rPr>
            <w:t>Historia de Estados Unidos de América</w:t>
          </w:r>
          <w:r w:rsidRPr="00102971">
            <w:rPr>
              <w:rFonts w:ascii="Times New Roman" w:hAnsi="Times New Roman" w:cs="Times New Roman"/>
              <w:lang w:val="es-ES" w:eastAsia="es-ES"/>
            </w:rPr>
            <w:t>; Madrid, AKAL, 2014, páginas</w:t>
          </w:r>
          <w:r w:rsidR="002562EA" w:rsidRPr="00102971">
            <w:rPr>
              <w:rFonts w:ascii="Times New Roman" w:hAnsi="Times New Roman" w:cs="Times New Roman"/>
              <w:lang w:val="es-ES" w:eastAsia="es-ES"/>
            </w:rPr>
            <w:t xml:space="preserve"> </w:t>
          </w:r>
          <w:r w:rsidRPr="00102971">
            <w:rPr>
              <w:rFonts w:ascii="Times New Roman" w:hAnsi="Times New Roman" w:cs="Times New Roman"/>
              <w:lang w:val="es-ES" w:eastAsia="es-ES"/>
            </w:rPr>
            <w:t>248-259.</w:t>
          </w:r>
          <w:sdt>
            <w:sdtPr>
              <w:rPr>
                <w:rFonts w:ascii="Times New Roman" w:hAnsi="Times New Roman" w:cs="Times New Roman"/>
                <w:lang w:val="es-ES" w:eastAsia="es-ES"/>
              </w:rPr>
              <w:tag w:val="goog_rdk_30"/>
              <w:id w:val="-850637605"/>
            </w:sdtPr>
            <w:sdtEndPr/>
            <w:sdtContent/>
          </w:sdt>
        </w:p>
      </w:sdtContent>
    </w:sdt>
    <w:sdt>
      <w:sdtPr>
        <w:rPr>
          <w:rFonts w:ascii="Times New Roman" w:hAnsi="Times New Roman" w:cs="Times New Roman"/>
          <w:lang w:val="es-ES" w:eastAsia="es-ES"/>
        </w:rPr>
        <w:tag w:val="goog_rdk_33"/>
        <w:id w:val="-1953692446"/>
      </w:sdtPr>
      <w:sdtEndPr/>
      <w:sdtContent>
        <w:p w14:paraId="02884AA5" w14:textId="77777777" w:rsidR="006D19CE" w:rsidRPr="00102971" w:rsidRDefault="00085E8F" w:rsidP="006D19CE">
          <w:pPr>
            <w:spacing w:line="240" w:lineRule="auto"/>
            <w:rPr>
              <w:rFonts w:ascii="Times New Roman" w:hAnsi="Times New Roman" w:cs="Times New Roman"/>
              <w:lang w:val="es-ES" w:eastAsia="es-ES"/>
            </w:rPr>
          </w:pPr>
          <w:sdt>
            <w:sdtPr>
              <w:rPr>
                <w:rFonts w:ascii="Times New Roman" w:hAnsi="Times New Roman" w:cs="Times New Roman"/>
                <w:lang w:val="es-ES" w:eastAsia="es-ES"/>
              </w:rPr>
              <w:tag w:val="goog_rdk_32"/>
              <w:id w:val="-1702542386"/>
            </w:sdtPr>
            <w:sdtEndPr/>
            <w:sdtContent>
              <w:r w:rsidR="006D19CE" w:rsidRPr="00102971">
                <w:rPr>
                  <w:rFonts w:ascii="Times New Roman" w:hAnsi="Times New Roman" w:cs="Times New Roman"/>
                  <w:lang w:val="es-ES" w:eastAsia="es-ES"/>
                </w:rPr>
                <w:t xml:space="preserve">-Richard Hofstadter, “John Calhoun: el Marx de la clase dominante”, en </w:t>
              </w:r>
              <w:r w:rsidR="006D19CE" w:rsidRPr="00102971">
                <w:rPr>
                  <w:rFonts w:ascii="Times New Roman" w:hAnsi="Times New Roman" w:cs="Times New Roman"/>
                  <w:i/>
                  <w:iCs/>
                  <w:lang w:val="es-ES" w:eastAsia="es-ES"/>
                </w:rPr>
                <w:t>La tradición política americana y los hombres que la forjaron</w:t>
              </w:r>
              <w:r w:rsidR="006D19CE" w:rsidRPr="00102971">
                <w:rPr>
                  <w:rFonts w:ascii="Times New Roman" w:hAnsi="Times New Roman" w:cs="Times New Roman"/>
                  <w:lang w:val="es-ES" w:eastAsia="es-ES"/>
                </w:rPr>
                <w:t>; Barcelona, Six Barral, 1969, páginas 87-115.</w:t>
              </w:r>
            </w:sdtContent>
          </w:sdt>
        </w:p>
      </w:sdtContent>
    </w:sdt>
    <w:sdt>
      <w:sdtPr>
        <w:rPr>
          <w:rFonts w:ascii="Times New Roman" w:hAnsi="Times New Roman" w:cs="Times New Roman"/>
          <w:lang w:val="es-ES" w:eastAsia="es-ES"/>
        </w:rPr>
        <w:tag w:val="goog_rdk_37"/>
        <w:id w:val="-1810394474"/>
      </w:sdtPr>
      <w:sdtEndPr/>
      <w:sdtContent>
        <w:p w14:paraId="41A44C32" w14:textId="2BEEAC45" w:rsidR="006D19CE" w:rsidRPr="00102971" w:rsidRDefault="00085E8F" w:rsidP="006D19CE">
          <w:pPr>
            <w:spacing w:line="240" w:lineRule="auto"/>
            <w:rPr>
              <w:rFonts w:ascii="Times New Roman" w:hAnsi="Times New Roman" w:cs="Times New Roman"/>
              <w:lang w:val="es-ES" w:eastAsia="es-ES"/>
            </w:rPr>
          </w:pPr>
          <w:sdt>
            <w:sdtPr>
              <w:rPr>
                <w:rFonts w:ascii="Times New Roman" w:hAnsi="Times New Roman" w:cs="Times New Roman"/>
                <w:lang w:val="es-ES" w:eastAsia="es-ES"/>
              </w:rPr>
              <w:tag w:val="goog_rdk_34"/>
              <w:id w:val="-1590996147"/>
            </w:sdtPr>
            <w:sdtEndPr/>
            <w:sdtContent>
              <w:r w:rsidR="006D19CE" w:rsidRPr="00102971">
                <w:rPr>
                  <w:rFonts w:ascii="Times New Roman" w:hAnsi="Times New Roman" w:cs="Times New Roman"/>
                  <w:lang w:val="es-ES" w:eastAsia="es-ES"/>
                </w:rPr>
                <w:t>-Mariana Piccinelli</w:t>
              </w:r>
            </w:sdtContent>
          </w:sdt>
          <w:r w:rsidR="006D19CE" w:rsidRPr="00102971">
            <w:rPr>
              <w:rFonts w:ascii="Times New Roman" w:hAnsi="Times New Roman" w:cs="Times New Roman"/>
              <w:lang w:val="es-ES" w:eastAsia="es-ES"/>
            </w:rPr>
            <w:t xml:space="preserve">. “Una aproximación a la interpretación de los escritos de John C. Calhoun”, </w:t>
          </w:r>
          <w:sdt>
            <w:sdtPr>
              <w:rPr>
                <w:rFonts w:ascii="Times New Roman" w:hAnsi="Times New Roman" w:cs="Times New Roman"/>
                <w:lang w:val="es-ES" w:eastAsia="es-ES"/>
              </w:rPr>
              <w:tag w:val="goog_rdk_35"/>
              <w:id w:val="92835716"/>
            </w:sdtPr>
            <w:sdtEndPr/>
            <w:sdtContent>
              <w:r w:rsidR="006D19CE" w:rsidRPr="00102971">
                <w:rPr>
                  <w:rFonts w:ascii="Times New Roman" w:hAnsi="Times New Roman" w:cs="Times New Roman"/>
                  <w:i/>
                  <w:lang w:val="es-ES" w:eastAsia="es-ES"/>
                </w:rPr>
                <w:t>De Sur a Norte</w:t>
              </w:r>
            </w:sdtContent>
          </w:sdt>
          <w:r w:rsidR="006D19CE" w:rsidRPr="00102971">
            <w:rPr>
              <w:rFonts w:ascii="Times New Roman" w:hAnsi="Times New Roman" w:cs="Times New Roman"/>
              <w:lang w:val="es-ES" w:eastAsia="es-ES"/>
            </w:rPr>
            <w:t>, Vol. 7, N° 13, 133-141.</w:t>
          </w:r>
          <w:sdt>
            <w:sdtPr>
              <w:rPr>
                <w:rFonts w:ascii="Times New Roman" w:hAnsi="Times New Roman" w:cs="Times New Roman"/>
                <w:lang w:val="es-ES" w:eastAsia="es-ES"/>
              </w:rPr>
              <w:tag w:val="goog_rdk_36"/>
              <w:id w:val="479819053"/>
              <w:showingPlcHdr/>
            </w:sdtPr>
            <w:sdtEndPr/>
            <w:sdtContent>
              <w:r w:rsidR="00433A84" w:rsidRPr="00102971">
                <w:rPr>
                  <w:rFonts w:ascii="Times New Roman" w:hAnsi="Times New Roman" w:cs="Times New Roman"/>
                  <w:lang w:val="es-ES" w:eastAsia="es-ES"/>
                </w:rPr>
                <w:t xml:space="preserve">     </w:t>
              </w:r>
            </w:sdtContent>
          </w:sdt>
        </w:p>
      </w:sdtContent>
    </w:sdt>
    <w:p w14:paraId="570BF31B" w14:textId="77777777" w:rsidR="006D19CE" w:rsidRPr="00102971" w:rsidRDefault="006D19CE" w:rsidP="006D19CE">
      <w:pPr>
        <w:spacing w:line="240" w:lineRule="auto"/>
        <w:rPr>
          <w:rFonts w:ascii="Times New Roman" w:hAnsi="Times New Roman" w:cs="Times New Roman"/>
          <w:lang w:val="es-ES" w:eastAsia="es-ES"/>
        </w:rPr>
      </w:pPr>
    </w:p>
    <w:p w14:paraId="007A3498" w14:textId="77777777" w:rsidR="006D19CE" w:rsidRPr="00102971" w:rsidRDefault="006D19CE" w:rsidP="006D19CE">
      <w:pPr>
        <w:spacing w:line="240" w:lineRule="auto"/>
        <w:rPr>
          <w:rFonts w:ascii="Times New Roman" w:hAnsi="Times New Roman" w:cs="Times New Roman"/>
          <w:b/>
          <w:lang w:val="es-ES" w:eastAsia="es-ES"/>
        </w:rPr>
      </w:pPr>
      <w:r w:rsidRPr="00102971">
        <w:rPr>
          <w:rFonts w:ascii="Times New Roman" w:hAnsi="Times New Roman" w:cs="Times New Roman"/>
          <w:b/>
          <w:lang w:val="es-ES" w:eastAsia="es-ES"/>
        </w:rPr>
        <w:t>Bibliografía de prácticos</w:t>
      </w:r>
    </w:p>
    <w:p w14:paraId="6B406044" w14:textId="0B178BC9"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-Eugene Genovese, “El Sur esclavista: una interpretación”, en </w:t>
      </w:r>
      <w:r w:rsidRPr="00102971">
        <w:rPr>
          <w:rFonts w:ascii="Times New Roman" w:hAnsi="Times New Roman" w:cs="Times New Roman"/>
          <w:i/>
          <w:lang w:val="es-ES" w:eastAsia="es-ES"/>
        </w:rPr>
        <w:t>Economía política de la esclavitud. Estudios sobre la economía y la sociedad en el sur esclavista</w:t>
      </w:r>
      <w:r w:rsidR="00433A84" w:rsidRPr="00102971">
        <w:rPr>
          <w:rFonts w:ascii="Times New Roman" w:hAnsi="Times New Roman" w:cs="Times New Roman"/>
          <w:lang w:val="es-ES" w:eastAsia="es-ES"/>
        </w:rPr>
        <w:t xml:space="preserve">; </w:t>
      </w:r>
      <w:r w:rsidRPr="00102971">
        <w:rPr>
          <w:rFonts w:ascii="Times New Roman" w:hAnsi="Times New Roman" w:cs="Times New Roman"/>
          <w:lang w:val="es-ES" w:eastAsia="es-ES"/>
        </w:rPr>
        <w:t>Barcelona, Península, 1970, páginas 19-45.</w:t>
      </w:r>
    </w:p>
    <w:p w14:paraId="1FBA01A0"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-Eric Foner. “La reconstrucción y la crisis del trabajo libre”; en Víctor Arriaga </w:t>
      </w:r>
      <w:r w:rsidRPr="00102971">
        <w:rPr>
          <w:rFonts w:ascii="Times New Roman" w:hAnsi="Times New Roman" w:cs="Times New Roman"/>
          <w:i/>
          <w:lang w:val="es-ES" w:eastAsia="es-ES"/>
        </w:rPr>
        <w:t>et alia</w:t>
      </w:r>
      <w:r w:rsidRPr="00102971">
        <w:rPr>
          <w:rFonts w:ascii="Times New Roman" w:hAnsi="Times New Roman" w:cs="Times New Roman"/>
          <w:lang w:val="es-ES" w:eastAsia="es-ES"/>
        </w:rPr>
        <w:t xml:space="preserve">. </w:t>
      </w:r>
      <w:r w:rsidRPr="00102971">
        <w:rPr>
          <w:rFonts w:ascii="Times New Roman" w:hAnsi="Times New Roman" w:cs="Times New Roman"/>
          <w:i/>
          <w:lang w:val="es-ES" w:eastAsia="es-ES"/>
        </w:rPr>
        <w:t>Estados Unidos visto por sus historiadores</w:t>
      </w:r>
      <w:r w:rsidRPr="00102971">
        <w:rPr>
          <w:rFonts w:ascii="Times New Roman" w:hAnsi="Times New Roman" w:cs="Times New Roman"/>
          <w:lang w:val="es-ES" w:eastAsia="es-ES"/>
        </w:rPr>
        <w:t xml:space="preserve"> tomo I. México, Instituto Mora, 1991, páginas 208-243.</w:t>
      </w:r>
    </w:p>
    <w:p w14:paraId="3DDD0BF3" w14:textId="77777777" w:rsidR="006D19CE" w:rsidRPr="00102971" w:rsidRDefault="006D19CE" w:rsidP="006D19CE">
      <w:pPr>
        <w:spacing w:line="240" w:lineRule="auto"/>
        <w:rPr>
          <w:rFonts w:ascii="Times New Roman" w:hAnsi="Times New Roman" w:cs="Times New Roman"/>
          <w:lang w:val="es-ES" w:eastAsia="es-ES"/>
        </w:rPr>
      </w:pPr>
    </w:p>
    <w:p w14:paraId="6420454A" w14:textId="77777777" w:rsidR="006D19CE" w:rsidRPr="00102971" w:rsidRDefault="006D19CE" w:rsidP="006D19CE">
      <w:pPr>
        <w:spacing w:line="240" w:lineRule="auto"/>
        <w:rPr>
          <w:rFonts w:ascii="Times New Roman" w:hAnsi="Times New Roman" w:cs="Times New Roman"/>
          <w:b/>
          <w:lang w:val="es-ES" w:eastAsia="es-ES"/>
        </w:rPr>
      </w:pPr>
      <w:r w:rsidRPr="00102971">
        <w:rPr>
          <w:rFonts w:ascii="Times New Roman" w:hAnsi="Times New Roman" w:cs="Times New Roman"/>
          <w:b/>
          <w:lang w:val="es-ES" w:eastAsia="es-ES"/>
        </w:rPr>
        <w:t>Testimonios y fuentes</w:t>
      </w:r>
    </w:p>
    <w:p w14:paraId="450F03D2"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A</w:t>
      </w:r>
      <w:r w:rsidRPr="00102971">
        <w:rPr>
          <w:rFonts w:ascii="Times New Roman" w:hAnsi="Times New Roman" w:cs="Times New Roman"/>
          <w:highlight w:val="white"/>
          <w:lang w:val="es-ES" w:eastAsia="es-ES"/>
        </w:rPr>
        <w:t xml:space="preserve">braham Lincoln, “Discurso de emigración para la comunidad negra 14 de agosto de 1862 del presidente Lincoln", en </w:t>
      </w:r>
      <w:r w:rsidRPr="00102971">
        <w:rPr>
          <w:rFonts w:ascii="Times New Roman" w:hAnsi="Times New Roman" w:cs="Times New Roman"/>
          <w:i/>
          <w:lang w:val="es-ES" w:eastAsia="es-ES"/>
        </w:rPr>
        <w:t xml:space="preserve">De Sur a Norte, </w:t>
      </w:r>
      <w:r w:rsidRPr="00102971">
        <w:rPr>
          <w:rFonts w:ascii="Times New Roman" w:hAnsi="Times New Roman" w:cs="Times New Roman"/>
          <w:lang w:val="es-ES" w:eastAsia="es-ES"/>
        </w:rPr>
        <w:t>Vol. 6 N. 12, páginas 195-197.</w:t>
      </w:r>
    </w:p>
    <w:p w14:paraId="1799EC28" w14:textId="09A86B16" w:rsidR="008C2FA6" w:rsidRPr="00102971" w:rsidRDefault="00F93BC9" w:rsidP="006D19CE">
      <w:pPr>
        <w:spacing w:line="240" w:lineRule="auto"/>
        <w:rPr>
          <w:rFonts w:ascii="Times New Roman" w:hAnsi="Times New Roman" w:cs="Times New Roman"/>
          <w:lang w:val="es-ES" w:eastAsia="es-ES"/>
        </w:rPr>
      </w:pPr>
      <w:r w:rsidRPr="00102971">
        <w:rPr>
          <w:rFonts w:ascii="Times New Roman" w:hAnsi="Times New Roman" w:cs="Times New Roman"/>
          <w:lang w:eastAsia="es-ES"/>
        </w:rPr>
        <w:t xml:space="preserve">Frederick Douglass, </w:t>
      </w:r>
      <w:r w:rsidRPr="00102971">
        <w:rPr>
          <w:rFonts w:ascii="Times New Roman" w:hAnsi="Times New Roman" w:cs="Times New Roman"/>
          <w:i/>
          <w:iCs/>
          <w:lang w:eastAsia="es-ES"/>
        </w:rPr>
        <w:t xml:space="preserve">Vida de un esclavo americano escritas por él ; </w:t>
      </w:r>
      <w:r w:rsidRPr="00102971">
        <w:rPr>
          <w:rFonts w:ascii="Times New Roman" w:hAnsi="Times New Roman" w:cs="Times New Roman"/>
          <w:lang w:eastAsia="es-ES"/>
        </w:rPr>
        <w:t>Madrid, Capitan Swing, 2010 (Selección)</w:t>
      </w:r>
    </w:p>
    <w:p w14:paraId="786AFC99" w14:textId="77777777" w:rsidR="008C2FA6" w:rsidRPr="00102971" w:rsidRDefault="008C2FA6" w:rsidP="006D19CE">
      <w:pPr>
        <w:spacing w:line="240" w:lineRule="auto"/>
        <w:rPr>
          <w:rFonts w:ascii="Times New Roman" w:hAnsi="Times New Roman" w:cs="Times New Roman"/>
          <w:highlight w:val="yellow"/>
          <w:lang w:val="es-ES" w:eastAsia="es-ES"/>
        </w:rPr>
      </w:pPr>
    </w:p>
    <w:p w14:paraId="189D1112" w14:textId="77777777" w:rsidR="006D19CE" w:rsidRPr="00102971" w:rsidRDefault="006D19CE" w:rsidP="006D19CE">
      <w:pPr>
        <w:spacing w:line="240" w:lineRule="auto"/>
        <w:rPr>
          <w:rFonts w:ascii="Times New Roman" w:hAnsi="Times New Roman" w:cs="Times New Roman"/>
          <w:b/>
          <w:lang w:val="es-ES" w:eastAsia="es-ES"/>
        </w:rPr>
      </w:pPr>
      <w:r w:rsidRPr="00102971">
        <w:rPr>
          <w:rFonts w:ascii="Times New Roman" w:hAnsi="Times New Roman" w:cs="Times New Roman"/>
          <w:b/>
          <w:lang w:val="es-ES" w:eastAsia="es-ES"/>
        </w:rPr>
        <w:t>Unidad 2</w:t>
      </w:r>
    </w:p>
    <w:p w14:paraId="5CA491F7" w14:textId="77777777" w:rsidR="006D19CE" w:rsidRPr="00102971" w:rsidRDefault="006D19CE" w:rsidP="006D19CE">
      <w:pPr>
        <w:spacing w:line="240" w:lineRule="auto"/>
        <w:rPr>
          <w:rFonts w:ascii="Times New Roman" w:hAnsi="Times New Roman" w:cs="Times New Roman"/>
          <w:b/>
          <w:lang w:val="es-ES" w:eastAsia="es-ES"/>
        </w:rPr>
      </w:pPr>
      <w:r w:rsidRPr="00102971">
        <w:rPr>
          <w:rFonts w:ascii="Times New Roman" w:hAnsi="Times New Roman" w:cs="Times New Roman"/>
          <w:b/>
          <w:lang w:val="es-ES" w:eastAsia="es-ES"/>
        </w:rPr>
        <w:t>Bibliografía de teórico</w:t>
      </w:r>
    </w:p>
    <w:p w14:paraId="308093F0" w14:textId="2038F81B"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highlight w:val="white"/>
          <w:lang w:val="es-ES" w:eastAsia="es-ES"/>
        </w:rPr>
        <w:t>-</w:t>
      </w:r>
      <w:r w:rsidR="0013374D" w:rsidRPr="00102971">
        <w:rPr>
          <w:rFonts w:ascii="Times New Roman" w:hAnsi="Times New Roman" w:cs="Times New Roman"/>
          <w:highlight w:val="white"/>
          <w:lang w:val="es-ES" w:eastAsia="es-ES"/>
        </w:rPr>
        <w:t xml:space="preserve">Juan Alberto </w:t>
      </w:r>
      <w:r w:rsidRPr="00102971">
        <w:rPr>
          <w:rFonts w:ascii="Times New Roman" w:hAnsi="Times New Roman" w:cs="Times New Roman"/>
          <w:highlight w:val="white"/>
          <w:lang w:val="es-ES" w:eastAsia="es-ES"/>
        </w:rPr>
        <w:t xml:space="preserve">Bozza, “La guerra contra los indios de Norteamérica. Revisiones y controversias historiográficas”, en </w:t>
      </w:r>
      <w:r w:rsidRPr="00102971">
        <w:rPr>
          <w:rFonts w:ascii="Times New Roman" w:hAnsi="Times New Roman" w:cs="Times New Roman"/>
          <w:i/>
          <w:highlight w:val="white"/>
          <w:lang w:val="es-ES" w:eastAsia="es-ES"/>
        </w:rPr>
        <w:t>Cuadernos de Marte</w:t>
      </w:r>
      <w:r w:rsidRPr="00102971">
        <w:rPr>
          <w:rFonts w:ascii="Times New Roman" w:hAnsi="Times New Roman" w:cs="Times New Roman"/>
          <w:highlight w:val="white"/>
          <w:lang w:val="es-ES" w:eastAsia="es-ES"/>
        </w:rPr>
        <w:t xml:space="preserve">, </w:t>
      </w:r>
      <w:r w:rsidR="0013374D" w:rsidRPr="00102971">
        <w:rPr>
          <w:rFonts w:ascii="Times New Roman" w:hAnsi="Times New Roman" w:cs="Times New Roman"/>
          <w:highlight w:val="white"/>
          <w:lang w:val="es-ES" w:eastAsia="es-ES"/>
        </w:rPr>
        <w:t xml:space="preserve"> año 12, nro. 20, enero junio </w:t>
      </w:r>
      <w:r w:rsidRPr="00102971">
        <w:rPr>
          <w:rFonts w:ascii="Times New Roman" w:hAnsi="Times New Roman" w:cs="Times New Roman"/>
          <w:highlight w:val="white"/>
          <w:lang w:val="es-ES" w:eastAsia="es-ES"/>
        </w:rPr>
        <w:t>2021</w:t>
      </w:r>
      <w:r w:rsidR="0013374D" w:rsidRPr="00102971">
        <w:rPr>
          <w:rFonts w:ascii="Times New Roman" w:hAnsi="Times New Roman" w:cs="Times New Roman"/>
          <w:highlight w:val="white"/>
          <w:lang w:val="es-ES" w:eastAsia="es-ES"/>
        </w:rPr>
        <w:t>, páginas 215-259</w:t>
      </w:r>
      <w:r w:rsidRPr="00102971">
        <w:rPr>
          <w:rFonts w:ascii="Times New Roman" w:hAnsi="Times New Roman" w:cs="Times New Roman"/>
          <w:highlight w:val="white"/>
          <w:lang w:val="es-ES" w:eastAsia="es-ES"/>
        </w:rPr>
        <w:t>.</w:t>
      </w:r>
    </w:p>
    <w:p w14:paraId="4FB8248B"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-Fabio Nigra. </w:t>
      </w:r>
      <w:r w:rsidRPr="00102971">
        <w:rPr>
          <w:rFonts w:ascii="Times New Roman" w:hAnsi="Times New Roman" w:cs="Times New Roman"/>
          <w:i/>
          <w:lang w:val="es-ES" w:eastAsia="es-ES"/>
        </w:rPr>
        <w:t>Una historia económica (inconformista) de los Estados Unidos</w:t>
      </w:r>
      <w:r w:rsidRPr="00102971">
        <w:rPr>
          <w:rFonts w:ascii="Times New Roman" w:hAnsi="Times New Roman" w:cs="Times New Roman"/>
          <w:lang w:val="es-ES" w:eastAsia="es-ES"/>
        </w:rPr>
        <w:t>; Buenos Aires, Maipue, 2007, capítulo 1.</w:t>
      </w:r>
    </w:p>
    <w:p w14:paraId="665ED7D6"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-María Graciela Abarca. “El Destino Manifiesto y la construcción de una nación continental”, en P. Pozzi y F. Nigra (comps.). </w:t>
      </w:r>
      <w:r w:rsidRPr="00102971">
        <w:rPr>
          <w:rFonts w:ascii="Times New Roman" w:hAnsi="Times New Roman" w:cs="Times New Roman"/>
          <w:i/>
          <w:lang w:val="es-ES" w:eastAsia="es-ES"/>
        </w:rPr>
        <w:t>Invasiones Bárbaras en la historia contemporánea de los Estados Unidos</w:t>
      </w:r>
      <w:r w:rsidRPr="00102971">
        <w:rPr>
          <w:rFonts w:ascii="Times New Roman" w:hAnsi="Times New Roman" w:cs="Times New Roman"/>
          <w:lang w:val="es-ES" w:eastAsia="es-ES"/>
        </w:rPr>
        <w:t>; Ituzaingó, Maipue, 2007, páginas 43-54.</w:t>
      </w:r>
    </w:p>
    <w:p w14:paraId="5F8B29CC" w14:textId="77777777" w:rsidR="006D19CE" w:rsidRPr="00102971" w:rsidRDefault="006D19CE" w:rsidP="006D19CE">
      <w:pPr>
        <w:spacing w:line="240" w:lineRule="auto"/>
        <w:rPr>
          <w:rFonts w:ascii="Times New Roman" w:hAnsi="Times New Roman" w:cs="Times New Roman"/>
          <w:lang w:val="es-ES" w:eastAsia="es-ES"/>
        </w:rPr>
      </w:pPr>
    </w:p>
    <w:p w14:paraId="78CF5704" w14:textId="77777777" w:rsidR="006D19CE" w:rsidRPr="00102971" w:rsidRDefault="006D19CE" w:rsidP="006D19CE">
      <w:pPr>
        <w:spacing w:line="240" w:lineRule="auto"/>
        <w:rPr>
          <w:rFonts w:ascii="Times New Roman" w:hAnsi="Times New Roman" w:cs="Times New Roman"/>
          <w:b/>
          <w:lang w:val="es-ES" w:eastAsia="es-ES"/>
        </w:rPr>
      </w:pPr>
      <w:r w:rsidRPr="00102971">
        <w:rPr>
          <w:rFonts w:ascii="Times New Roman" w:hAnsi="Times New Roman" w:cs="Times New Roman"/>
          <w:b/>
          <w:lang w:val="es-ES" w:eastAsia="es-ES"/>
        </w:rPr>
        <w:t>Fuentes de teórico</w:t>
      </w:r>
    </w:p>
    <w:p w14:paraId="454A2179" w14:textId="1730F411"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-“Doctrina Monroe (1823)”, en Daniel J. Boorstin (comp.)</w:t>
      </w:r>
      <w:r w:rsidR="0013374D" w:rsidRPr="00102971">
        <w:rPr>
          <w:rFonts w:ascii="Times New Roman" w:hAnsi="Times New Roman" w:cs="Times New Roman"/>
          <w:lang w:val="es-ES" w:eastAsia="es-ES"/>
        </w:rPr>
        <w:t>.</w:t>
      </w:r>
      <w:r w:rsidRPr="00102971">
        <w:rPr>
          <w:rFonts w:ascii="Times New Roman" w:hAnsi="Times New Roman" w:cs="Times New Roman"/>
          <w:lang w:val="es-ES" w:eastAsia="es-ES"/>
        </w:rPr>
        <w:t xml:space="preserve"> </w:t>
      </w:r>
      <w:r w:rsidRPr="00102971">
        <w:rPr>
          <w:rFonts w:ascii="Times New Roman" w:hAnsi="Times New Roman" w:cs="Times New Roman"/>
          <w:i/>
          <w:lang w:val="es-ES" w:eastAsia="es-ES"/>
        </w:rPr>
        <w:t xml:space="preserve">Compendio Histórico de los Estados Unidos. </w:t>
      </w:r>
      <w:r w:rsidRPr="00102971">
        <w:rPr>
          <w:rFonts w:ascii="Times New Roman" w:hAnsi="Times New Roman" w:cs="Times New Roman"/>
          <w:i/>
          <w:lang w:val="es-ES" w:eastAsia="es-ES"/>
        </w:rPr>
        <w:lastRenderedPageBreak/>
        <w:t>Un recorrido por sus documentos fundamentales</w:t>
      </w:r>
      <w:r w:rsidR="0013374D" w:rsidRPr="00102971">
        <w:rPr>
          <w:rFonts w:ascii="Times New Roman" w:hAnsi="Times New Roman" w:cs="Times New Roman"/>
          <w:lang w:val="es-ES" w:eastAsia="es-ES"/>
        </w:rPr>
        <w:t>;</w:t>
      </w:r>
      <w:r w:rsidRPr="00102971">
        <w:rPr>
          <w:rFonts w:ascii="Times New Roman" w:hAnsi="Times New Roman" w:cs="Times New Roman"/>
          <w:lang w:val="es-ES" w:eastAsia="es-ES"/>
        </w:rPr>
        <w:t xml:space="preserve"> México, Fondo de Cultura Económica, 1966, páginas 212-213.</w:t>
      </w:r>
    </w:p>
    <w:p w14:paraId="47F303E3"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n-US" w:eastAsia="es-ES"/>
        </w:rPr>
        <w:t xml:space="preserve">-John O’Sullivan, “The Great Nation of Futurity”, </w:t>
      </w:r>
      <w:r w:rsidRPr="00102971">
        <w:rPr>
          <w:rFonts w:ascii="Times New Roman" w:hAnsi="Times New Roman" w:cs="Times New Roman"/>
          <w:i/>
          <w:lang w:val="en-US" w:eastAsia="es-ES"/>
        </w:rPr>
        <w:t xml:space="preserve">Democratic Review </w:t>
      </w:r>
      <w:r w:rsidRPr="00102971">
        <w:rPr>
          <w:rFonts w:ascii="Times New Roman" w:hAnsi="Times New Roman" w:cs="Times New Roman"/>
          <w:lang w:val="en-US" w:eastAsia="es-ES"/>
        </w:rPr>
        <w:t xml:space="preserve">(1839). </w:t>
      </w:r>
      <w:r w:rsidRPr="00102971">
        <w:rPr>
          <w:rFonts w:ascii="Times New Roman" w:hAnsi="Times New Roman" w:cs="Times New Roman"/>
          <w:lang w:val="es-ES" w:eastAsia="es-ES"/>
        </w:rPr>
        <w:t>Traducción de la cátedra.</w:t>
      </w:r>
    </w:p>
    <w:p w14:paraId="50E8E8A4" w14:textId="3C0DADF9"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-“Rena M. Atchinson: Los peligros de la inmigración sin restricciones (1894)”</w:t>
      </w:r>
      <w:r w:rsidR="0013374D" w:rsidRPr="00102971">
        <w:rPr>
          <w:rFonts w:ascii="Times New Roman" w:hAnsi="Times New Roman" w:cs="Times New Roman"/>
          <w:lang w:val="es-ES" w:eastAsia="es-ES"/>
        </w:rPr>
        <w:t>;</w:t>
      </w:r>
      <w:r w:rsidRPr="00102971">
        <w:rPr>
          <w:rFonts w:ascii="Times New Roman" w:hAnsi="Times New Roman" w:cs="Times New Roman"/>
          <w:lang w:val="es-ES" w:eastAsia="es-ES"/>
        </w:rPr>
        <w:t xml:space="preserve"> En Angela Moyano y Jesús Velasco (comps). </w:t>
      </w:r>
      <w:r w:rsidRPr="00102971">
        <w:rPr>
          <w:rFonts w:ascii="Times New Roman" w:hAnsi="Times New Roman" w:cs="Times New Roman"/>
          <w:i/>
          <w:lang w:val="es-ES" w:eastAsia="es-ES"/>
        </w:rPr>
        <w:t xml:space="preserve">EUA. Documentos para su historia socioeconómica, </w:t>
      </w:r>
      <w:r w:rsidRPr="00102971">
        <w:rPr>
          <w:rFonts w:ascii="Times New Roman" w:hAnsi="Times New Roman" w:cs="Times New Roman"/>
          <w:lang w:val="es-ES" w:eastAsia="es-ES"/>
        </w:rPr>
        <w:t>Vol. 6; México, Instituto Mora, 1988, páginas 59-63.</w:t>
      </w:r>
    </w:p>
    <w:p w14:paraId="1231B8DE" w14:textId="77777777" w:rsidR="006D19CE" w:rsidRPr="00102971" w:rsidRDefault="006D19CE" w:rsidP="006D19CE">
      <w:pPr>
        <w:spacing w:line="240" w:lineRule="auto"/>
        <w:rPr>
          <w:rFonts w:ascii="Times New Roman" w:hAnsi="Times New Roman" w:cs="Times New Roman"/>
          <w:lang w:val="es-ES" w:eastAsia="es-ES"/>
        </w:rPr>
      </w:pPr>
    </w:p>
    <w:p w14:paraId="188DD599" w14:textId="77777777" w:rsidR="006D19CE" w:rsidRPr="00102971" w:rsidRDefault="006D19CE" w:rsidP="006D19CE">
      <w:pPr>
        <w:spacing w:line="240" w:lineRule="auto"/>
        <w:rPr>
          <w:rFonts w:ascii="Times New Roman" w:hAnsi="Times New Roman" w:cs="Times New Roman"/>
          <w:b/>
          <w:highlight w:val="white"/>
          <w:lang w:val="es-ES" w:eastAsia="es-ES"/>
        </w:rPr>
      </w:pPr>
      <w:r w:rsidRPr="00102971">
        <w:rPr>
          <w:rFonts w:ascii="Times New Roman" w:hAnsi="Times New Roman" w:cs="Times New Roman"/>
          <w:b/>
          <w:highlight w:val="white"/>
          <w:lang w:val="es-ES" w:eastAsia="es-ES"/>
        </w:rPr>
        <w:t>Bibliografía optativa</w:t>
      </w:r>
    </w:p>
    <w:p w14:paraId="144803DC"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-Howard Zinn. “Mientras crezca la hierba y corra el agua”, en </w:t>
      </w:r>
      <w:r w:rsidRPr="00102971">
        <w:rPr>
          <w:rFonts w:ascii="Times New Roman" w:hAnsi="Times New Roman" w:cs="Times New Roman"/>
          <w:i/>
          <w:lang w:val="es-ES" w:eastAsia="es-ES"/>
        </w:rPr>
        <w:t>La otra historia de los Estados Unidos</w:t>
      </w:r>
      <w:r w:rsidRPr="00102971">
        <w:rPr>
          <w:rFonts w:ascii="Times New Roman" w:hAnsi="Times New Roman" w:cs="Times New Roman"/>
          <w:lang w:val="es-ES" w:eastAsia="es-ES"/>
        </w:rPr>
        <w:t>; México, Siglo XXI, 1999, capítulo 7.</w:t>
      </w:r>
    </w:p>
    <w:p w14:paraId="29C8C805" w14:textId="77777777" w:rsidR="006D19CE" w:rsidRPr="00102971" w:rsidRDefault="006D19CE" w:rsidP="006D19CE">
      <w:pPr>
        <w:spacing w:line="240" w:lineRule="auto"/>
        <w:rPr>
          <w:rFonts w:ascii="Times New Roman" w:hAnsi="Times New Roman" w:cs="Times New Roman"/>
          <w:highlight w:val="white"/>
          <w:lang w:val="es-ES" w:eastAsia="es-ES"/>
        </w:rPr>
      </w:pPr>
      <w:r w:rsidRPr="00102971">
        <w:rPr>
          <w:rFonts w:ascii="Times New Roman" w:hAnsi="Times New Roman" w:cs="Times New Roman"/>
          <w:lang w:val="es-ES" w:eastAsia="es-ES"/>
        </w:rPr>
        <w:t xml:space="preserve">-Angela Moyano. “La frontera: Interpretaciones acerca de la tesis de Turner”; en Víctor Arriaga </w:t>
      </w:r>
      <w:r w:rsidRPr="00102971">
        <w:rPr>
          <w:rFonts w:ascii="Times New Roman" w:hAnsi="Times New Roman" w:cs="Times New Roman"/>
          <w:i/>
          <w:lang w:val="es-ES" w:eastAsia="es-ES"/>
        </w:rPr>
        <w:t xml:space="preserve">et </w:t>
      </w:r>
      <w:r w:rsidRPr="00102971">
        <w:rPr>
          <w:rFonts w:ascii="Times New Roman" w:hAnsi="Times New Roman" w:cs="Times New Roman"/>
          <w:i/>
          <w:highlight w:val="white"/>
          <w:lang w:val="es-ES" w:eastAsia="es-ES"/>
        </w:rPr>
        <w:t>alia</w:t>
      </w:r>
      <w:r w:rsidRPr="00102971">
        <w:rPr>
          <w:rFonts w:ascii="Times New Roman" w:hAnsi="Times New Roman" w:cs="Times New Roman"/>
          <w:highlight w:val="white"/>
          <w:lang w:val="es-ES" w:eastAsia="es-ES"/>
        </w:rPr>
        <w:t xml:space="preserve">. </w:t>
      </w:r>
      <w:r w:rsidRPr="00102971">
        <w:rPr>
          <w:rFonts w:ascii="Times New Roman" w:hAnsi="Times New Roman" w:cs="Times New Roman"/>
          <w:i/>
          <w:highlight w:val="white"/>
          <w:lang w:val="es-ES" w:eastAsia="es-ES"/>
        </w:rPr>
        <w:t xml:space="preserve">Estados Unidos…, </w:t>
      </w:r>
      <w:r w:rsidRPr="00102971">
        <w:rPr>
          <w:rFonts w:ascii="Times New Roman" w:hAnsi="Times New Roman" w:cs="Times New Roman"/>
          <w:highlight w:val="white"/>
          <w:lang w:val="es-ES" w:eastAsia="es-ES"/>
        </w:rPr>
        <w:t>op. cit., páginas 63-70.</w:t>
      </w:r>
    </w:p>
    <w:p w14:paraId="16AE2B08" w14:textId="77777777" w:rsidR="006D19CE" w:rsidRPr="00102971" w:rsidRDefault="006D19CE" w:rsidP="006D19CE">
      <w:pPr>
        <w:spacing w:line="240" w:lineRule="auto"/>
        <w:rPr>
          <w:rFonts w:ascii="Times New Roman" w:hAnsi="Times New Roman" w:cs="Times New Roman"/>
          <w:highlight w:val="white"/>
          <w:lang w:val="es-ES" w:eastAsia="es-ES"/>
        </w:rPr>
      </w:pPr>
      <w:r w:rsidRPr="00102971">
        <w:rPr>
          <w:rFonts w:ascii="Times New Roman" w:hAnsi="Times New Roman" w:cs="Times New Roman"/>
          <w:highlight w:val="white"/>
          <w:lang w:val="es-ES" w:eastAsia="es-ES"/>
        </w:rPr>
        <w:t>-Élise Marienstras. “Una nación contra muchas naciones” y “Retrocesos y reagrupaciones en el Oeste”. en</w:t>
      </w:r>
      <w:r w:rsidRPr="00102971">
        <w:rPr>
          <w:rFonts w:ascii="Times New Roman" w:hAnsi="Times New Roman" w:cs="Times New Roman"/>
          <w:i/>
          <w:highlight w:val="white"/>
          <w:lang w:val="es-ES" w:eastAsia="es-ES"/>
        </w:rPr>
        <w:t xml:space="preserve"> La resistencia india en los Estados Unidos. Del siglo XVI al siglo XX; </w:t>
      </w:r>
      <w:r w:rsidRPr="00102971">
        <w:rPr>
          <w:rFonts w:ascii="Times New Roman" w:hAnsi="Times New Roman" w:cs="Times New Roman"/>
          <w:highlight w:val="white"/>
          <w:lang w:val="es-ES" w:eastAsia="es-ES"/>
        </w:rPr>
        <w:t>México, Siglo XXI, 1982, capítulos 3 y 4.</w:t>
      </w:r>
    </w:p>
    <w:p w14:paraId="32B582C3" w14:textId="77777777" w:rsidR="006D19CE" w:rsidRPr="00102971" w:rsidRDefault="006D19CE" w:rsidP="006D19CE">
      <w:pPr>
        <w:spacing w:line="240" w:lineRule="auto"/>
        <w:rPr>
          <w:rFonts w:ascii="Times New Roman" w:hAnsi="Times New Roman" w:cs="Times New Roman"/>
          <w:highlight w:val="white"/>
          <w:lang w:val="es-ES" w:eastAsia="es-ES"/>
        </w:rPr>
      </w:pPr>
      <w:r w:rsidRPr="00102971">
        <w:rPr>
          <w:rFonts w:ascii="Times New Roman" w:hAnsi="Times New Roman" w:cs="Times New Roman"/>
          <w:highlight w:val="white"/>
          <w:lang w:val="es-ES" w:eastAsia="es-ES"/>
        </w:rPr>
        <w:t xml:space="preserve">-Aurora Bosch, “El crecimiento de la república blanca. La era de Jackson, 1815-1850”, en </w:t>
      </w:r>
      <w:r w:rsidRPr="00102971">
        <w:rPr>
          <w:rFonts w:ascii="Times New Roman" w:hAnsi="Times New Roman" w:cs="Times New Roman"/>
          <w:i/>
          <w:highlight w:val="white"/>
          <w:lang w:val="es-ES" w:eastAsia="es-ES"/>
        </w:rPr>
        <w:t>Historia de los Estados Unidos, 1776-1945</w:t>
      </w:r>
      <w:r w:rsidRPr="00102971">
        <w:rPr>
          <w:rFonts w:ascii="Times New Roman" w:hAnsi="Times New Roman" w:cs="Times New Roman"/>
          <w:highlight w:val="white"/>
          <w:lang w:val="es-ES" w:eastAsia="es-ES"/>
        </w:rPr>
        <w:t>, Barcelona, Crítica, 2010, páginas 91-130</w:t>
      </w:r>
    </w:p>
    <w:p w14:paraId="786636CC" w14:textId="77777777" w:rsidR="006D19CE" w:rsidRPr="00102971" w:rsidRDefault="006D19CE" w:rsidP="006D19CE">
      <w:pPr>
        <w:spacing w:line="240" w:lineRule="auto"/>
        <w:rPr>
          <w:rFonts w:ascii="Times New Roman" w:hAnsi="Times New Roman" w:cs="Times New Roman"/>
          <w:lang w:val="es-ES" w:eastAsia="es-ES"/>
        </w:rPr>
      </w:pPr>
    </w:p>
    <w:p w14:paraId="045126A6" w14:textId="77777777" w:rsidR="006D19CE" w:rsidRPr="00102971" w:rsidRDefault="006D19CE" w:rsidP="006D19CE">
      <w:pPr>
        <w:spacing w:line="240" w:lineRule="auto"/>
        <w:rPr>
          <w:rFonts w:ascii="Times New Roman" w:hAnsi="Times New Roman" w:cs="Times New Roman"/>
          <w:b/>
          <w:lang w:val="es-ES" w:eastAsia="es-ES"/>
        </w:rPr>
      </w:pPr>
      <w:r w:rsidRPr="00102971">
        <w:rPr>
          <w:rFonts w:ascii="Times New Roman" w:hAnsi="Times New Roman" w:cs="Times New Roman"/>
          <w:b/>
          <w:lang w:val="es-ES" w:eastAsia="es-ES"/>
        </w:rPr>
        <w:t>Bibliografía de prácticos</w:t>
      </w:r>
    </w:p>
    <w:p w14:paraId="38446F91" w14:textId="25176469"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w:t>
      </w:r>
      <w:r w:rsidR="0047107F" w:rsidRPr="00102971">
        <w:rPr>
          <w:rFonts w:ascii="Times New Roman" w:hAnsi="Times New Roman" w:cs="Times New Roman"/>
          <w:lang w:val="es-ES" w:eastAsia="es-ES"/>
        </w:rPr>
        <w:t xml:space="preserve">Roxanne </w:t>
      </w:r>
      <w:r w:rsidRPr="00102971">
        <w:rPr>
          <w:rFonts w:ascii="Times New Roman" w:hAnsi="Times New Roman" w:cs="Times New Roman"/>
          <w:lang w:val="es-ES" w:eastAsia="es-ES"/>
        </w:rPr>
        <w:t>Dunbar-Ortiz</w:t>
      </w:r>
      <w:r w:rsidR="0047107F" w:rsidRPr="00102971">
        <w:rPr>
          <w:rFonts w:ascii="Times New Roman" w:hAnsi="Times New Roman" w:cs="Times New Roman"/>
          <w:lang w:val="es-ES" w:eastAsia="es-ES"/>
        </w:rPr>
        <w:t xml:space="preserve">. </w:t>
      </w:r>
      <w:r w:rsidRPr="00102971">
        <w:rPr>
          <w:rFonts w:ascii="Times New Roman" w:hAnsi="Times New Roman" w:cs="Times New Roman"/>
          <w:lang w:val="es-ES" w:eastAsia="es-ES"/>
        </w:rPr>
        <w:t xml:space="preserve">“Territorio indio”, en </w:t>
      </w:r>
      <w:r w:rsidRPr="00102971">
        <w:rPr>
          <w:rFonts w:ascii="Times New Roman" w:hAnsi="Times New Roman" w:cs="Times New Roman"/>
          <w:i/>
          <w:lang w:val="es-ES" w:eastAsia="es-ES"/>
        </w:rPr>
        <w:t>La historia indígena de Estados Unidos</w:t>
      </w:r>
      <w:r w:rsidR="0047107F" w:rsidRPr="00102971">
        <w:rPr>
          <w:rFonts w:ascii="Times New Roman" w:hAnsi="Times New Roman" w:cs="Times New Roman"/>
          <w:lang w:val="es-ES" w:eastAsia="es-ES"/>
        </w:rPr>
        <w:t>;</w:t>
      </w:r>
      <w:r w:rsidRPr="00102971">
        <w:rPr>
          <w:rFonts w:ascii="Times New Roman" w:hAnsi="Times New Roman" w:cs="Times New Roman"/>
          <w:lang w:val="es-ES" w:eastAsia="es-ES"/>
        </w:rPr>
        <w:t xml:space="preserve"> Madrid, Capitán Swing, 2019, capítulo 8. </w:t>
      </w:r>
    </w:p>
    <w:p w14:paraId="3478EF88" w14:textId="7986F383"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w:t>
      </w:r>
      <w:r w:rsidR="0047107F" w:rsidRPr="00102971">
        <w:rPr>
          <w:rFonts w:ascii="Times New Roman" w:hAnsi="Times New Roman" w:cs="Times New Roman"/>
          <w:lang w:val="es-ES" w:eastAsia="es-ES"/>
        </w:rPr>
        <w:t xml:space="preserve"> David </w:t>
      </w:r>
      <w:r w:rsidRPr="00102971">
        <w:rPr>
          <w:rFonts w:ascii="Times New Roman" w:hAnsi="Times New Roman" w:cs="Times New Roman"/>
          <w:lang w:val="es-ES" w:eastAsia="es-ES"/>
        </w:rPr>
        <w:t>Montejano</w:t>
      </w:r>
      <w:r w:rsidR="0047107F" w:rsidRPr="00102971">
        <w:rPr>
          <w:rFonts w:ascii="Times New Roman" w:hAnsi="Times New Roman" w:cs="Times New Roman"/>
          <w:lang w:val="es-ES" w:eastAsia="es-ES"/>
        </w:rPr>
        <w:t>.</w:t>
      </w:r>
      <w:r w:rsidRPr="00102971">
        <w:rPr>
          <w:rFonts w:ascii="Times New Roman" w:hAnsi="Times New Roman" w:cs="Times New Roman"/>
          <w:lang w:val="es-ES" w:eastAsia="es-ES"/>
        </w:rPr>
        <w:t xml:space="preserve"> “La identidad y la construcción de una nación a lo largo de una frontera en disputa”</w:t>
      </w:r>
      <w:r w:rsidR="0047107F" w:rsidRPr="00102971">
        <w:rPr>
          <w:rFonts w:ascii="Times New Roman" w:hAnsi="Times New Roman" w:cs="Times New Roman"/>
          <w:lang w:val="es-ES" w:eastAsia="es-ES"/>
        </w:rPr>
        <w:t>; en</w:t>
      </w:r>
      <w:r w:rsidRPr="00102971">
        <w:rPr>
          <w:rFonts w:ascii="Times New Roman" w:hAnsi="Times New Roman" w:cs="Times New Roman"/>
          <w:highlight w:val="white"/>
          <w:lang w:val="es-ES" w:eastAsia="es-ES"/>
        </w:rPr>
        <w:t xml:space="preserve"> </w:t>
      </w:r>
      <w:r w:rsidRPr="00102971">
        <w:rPr>
          <w:rFonts w:ascii="Times New Roman" w:hAnsi="Times New Roman" w:cs="Times New Roman"/>
          <w:i/>
          <w:lang w:val="es-ES" w:eastAsia="es-ES"/>
        </w:rPr>
        <w:t xml:space="preserve">Istor: revista de historia internacional, </w:t>
      </w:r>
      <w:r w:rsidRPr="00102971">
        <w:rPr>
          <w:rFonts w:ascii="Times New Roman" w:hAnsi="Times New Roman" w:cs="Times New Roman"/>
          <w:lang w:val="es-ES" w:eastAsia="es-ES"/>
        </w:rPr>
        <w:t>año III, número 11, invierno de 2002, p</w:t>
      </w:r>
      <w:r w:rsidR="0047107F" w:rsidRPr="00102971">
        <w:rPr>
          <w:rFonts w:ascii="Times New Roman" w:hAnsi="Times New Roman" w:cs="Times New Roman"/>
          <w:lang w:val="es-ES" w:eastAsia="es-ES"/>
        </w:rPr>
        <w:t xml:space="preserve">áginas </w:t>
      </w:r>
      <w:r w:rsidRPr="00102971">
        <w:rPr>
          <w:rFonts w:ascii="Times New Roman" w:hAnsi="Times New Roman" w:cs="Times New Roman"/>
          <w:lang w:val="es-ES" w:eastAsia="es-ES"/>
        </w:rPr>
        <w:t>49-72</w:t>
      </w:r>
      <w:r w:rsidRPr="00102971">
        <w:rPr>
          <w:rFonts w:ascii="Times New Roman" w:hAnsi="Times New Roman" w:cs="Times New Roman"/>
          <w:highlight w:val="white"/>
          <w:lang w:val="es-ES" w:eastAsia="es-ES"/>
        </w:rPr>
        <w:t>.</w:t>
      </w:r>
    </w:p>
    <w:p w14:paraId="1E8A16CA" w14:textId="77777777" w:rsidR="006D19CE" w:rsidRPr="00102971" w:rsidRDefault="006D19CE" w:rsidP="006D19CE">
      <w:pPr>
        <w:spacing w:line="240" w:lineRule="auto"/>
        <w:rPr>
          <w:rFonts w:ascii="Times New Roman" w:hAnsi="Times New Roman" w:cs="Times New Roman"/>
          <w:b/>
          <w:lang w:val="es-ES" w:eastAsia="es-ES"/>
        </w:rPr>
      </w:pPr>
    </w:p>
    <w:p w14:paraId="329909D1" w14:textId="77777777" w:rsidR="006D19CE" w:rsidRPr="00102971" w:rsidRDefault="006D19CE" w:rsidP="006D19CE">
      <w:pPr>
        <w:spacing w:line="240" w:lineRule="auto"/>
        <w:rPr>
          <w:rFonts w:ascii="Times New Roman" w:hAnsi="Times New Roman" w:cs="Times New Roman"/>
          <w:b/>
          <w:lang w:val="es-ES" w:eastAsia="es-ES"/>
        </w:rPr>
      </w:pPr>
      <w:r w:rsidRPr="00102971">
        <w:rPr>
          <w:rFonts w:ascii="Times New Roman" w:hAnsi="Times New Roman" w:cs="Times New Roman"/>
          <w:b/>
          <w:lang w:val="es-ES" w:eastAsia="es-ES"/>
        </w:rPr>
        <w:t>Testimonios y fuentes</w:t>
      </w:r>
    </w:p>
    <w:p w14:paraId="341A66E0" w14:textId="7BD5F8C4"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-“Jefe José (Tribu ‘Nez Perce’): Llamado al pueblo estadounidense y al presidente Hayes (1879)”</w:t>
      </w:r>
      <w:r w:rsidR="0047107F" w:rsidRPr="00102971">
        <w:rPr>
          <w:rFonts w:ascii="Times New Roman" w:hAnsi="Times New Roman" w:cs="Times New Roman"/>
          <w:lang w:val="es-ES" w:eastAsia="es-ES"/>
        </w:rPr>
        <w:t>; e</w:t>
      </w:r>
      <w:r w:rsidRPr="00102971">
        <w:rPr>
          <w:rFonts w:ascii="Times New Roman" w:hAnsi="Times New Roman" w:cs="Times New Roman"/>
          <w:lang w:val="es-ES" w:eastAsia="es-ES"/>
        </w:rPr>
        <w:t xml:space="preserve">n Angela Moyano y Jesús Velasco (eds.). </w:t>
      </w:r>
      <w:r w:rsidRPr="00102971">
        <w:rPr>
          <w:rFonts w:ascii="Times New Roman" w:hAnsi="Times New Roman" w:cs="Times New Roman"/>
          <w:i/>
          <w:lang w:val="es-ES" w:eastAsia="es-ES"/>
        </w:rPr>
        <w:t xml:space="preserve">EUA. Documentos para su historia socioeconómica, </w:t>
      </w:r>
      <w:r w:rsidRPr="00102971">
        <w:rPr>
          <w:rFonts w:ascii="Times New Roman" w:hAnsi="Times New Roman" w:cs="Times New Roman"/>
          <w:lang w:val="es-ES" w:eastAsia="es-ES"/>
        </w:rPr>
        <w:t xml:space="preserve">Vol. 3; México, Instituto Mora, 1988, páginas 73-75. </w:t>
      </w:r>
    </w:p>
    <w:p w14:paraId="73E971F1" w14:textId="623B487E" w:rsidR="006D19CE" w:rsidRPr="00102971" w:rsidRDefault="006D19CE" w:rsidP="006D19CE">
      <w:pPr>
        <w:spacing w:line="240" w:lineRule="auto"/>
        <w:rPr>
          <w:rFonts w:ascii="Times New Roman" w:hAnsi="Times New Roman" w:cs="Times New Roman"/>
          <w:highlight w:val="white"/>
          <w:lang w:val="es-ES" w:eastAsia="es-ES"/>
        </w:rPr>
      </w:pPr>
      <w:r w:rsidRPr="00102971">
        <w:rPr>
          <w:rFonts w:ascii="Times New Roman" w:hAnsi="Times New Roman" w:cs="Times New Roman"/>
          <w:highlight w:val="white"/>
          <w:lang w:val="es-ES" w:eastAsia="es-ES"/>
        </w:rPr>
        <w:t>-Frederick Jackson Turner</w:t>
      </w:r>
      <w:r w:rsidR="0047107F" w:rsidRPr="00102971">
        <w:rPr>
          <w:rFonts w:ascii="Times New Roman" w:hAnsi="Times New Roman" w:cs="Times New Roman"/>
          <w:highlight w:val="white"/>
          <w:lang w:val="es-ES" w:eastAsia="es-ES"/>
        </w:rPr>
        <w:t>. “</w:t>
      </w:r>
      <w:r w:rsidRPr="00102971">
        <w:rPr>
          <w:rFonts w:ascii="Times New Roman" w:hAnsi="Times New Roman" w:cs="Times New Roman"/>
          <w:highlight w:val="white"/>
          <w:lang w:val="es-ES" w:eastAsia="es-ES"/>
        </w:rPr>
        <w:t xml:space="preserve">El significado de la frontera en la historia americana”; en Hebe Clementi. </w:t>
      </w:r>
      <w:r w:rsidRPr="00102971">
        <w:rPr>
          <w:rFonts w:ascii="Times New Roman" w:hAnsi="Times New Roman" w:cs="Times New Roman"/>
          <w:i/>
          <w:highlight w:val="white"/>
          <w:lang w:val="es-ES" w:eastAsia="es-ES"/>
        </w:rPr>
        <w:t>F. J. Turner</w:t>
      </w:r>
      <w:r w:rsidRPr="00102971">
        <w:rPr>
          <w:rFonts w:ascii="Times New Roman" w:hAnsi="Times New Roman" w:cs="Times New Roman"/>
          <w:highlight w:val="white"/>
          <w:lang w:val="es-ES" w:eastAsia="es-ES"/>
        </w:rPr>
        <w:t xml:space="preserve">; Buenos Aires, CEAL, 1992, páginas 44-76. </w:t>
      </w:r>
    </w:p>
    <w:p w14:paraId="59B99706" w14:textId="77777777" w:rsidR="008C2FA6" w:rsidRPr="00102971" w:rsidRDefault="008C2FA6" w:rsidP="006D19CE">
      <w:pPr>
        <w:spacing w:line="240" w:lineRule="auto"/>
        <w:rPr>
          <w:rFonts w:ascii="Times New Roman" w:hAnsi="Times New Roman" w:cs="Times New Roman"/>
          <w:highlight w:val="white"/>
          <w:lang w:val="es-ES" w:eastAsia="es-ES"/>
        </w:rPr>
      </w:pPr>
    </w:p>
    <w:p w14:paraId="5DC53132" w14:textId="77777777" w:rsidR="006D19CE" w:rsidRPr="00102971" w:rsidRDefault="006D19CE" w:rsidP="006D19CE">
      <w:pPr>
        <w:spacing w:line="240" w:lineRule="auto"/>
        <w:rPr>
          <w:rFonts w:ascii="Times New Roman" w:hAnsi="Times New Roman" w:cs="Times New Roman"/>
          <w:lang w:val="es-ES" w:eastAsia="es-ES"/>
        </w:rPr>
      </w:pPr>
    </w:p>
    <w:p w14:paraId="70FD34BC" w14:textId="77777777" w:rsidR="006D19CE" w:rsidRPr="00102971" w:rsidRDefault="006D19CE" w:rsidP="006D19CE">
      <w:pPr>
        <w:spacing w:line="240" w:lineRule="auto"/>
        <w:rPr>
          <w:rFonts w:ascii="Times New Roman" w:hAnsi="Times New Roman" w:cs="Times New Roman"/>
          <w:b/>
          <w:lang w:val="es-ES" w:eastAsia="es-ES"/>
        </w:rPr>
      </w:pPr>
      <w:r w:rsidRPr="00102971">
        <w:rPr>
          <w:rFonts w:ascii="Times New Roman" w:hAnsi="Times New Roman" w:cs="Times New Roman"/>
          <w:b/>
          <w:lang w:val="es-ES" w:eastAsia="es-ES"/>
        </w:rPr>
        <w:t>Unidad 3</w:t>
      </w:r>
    </w:p>
    <w:p w14:paraId="3CDD0DE1" w14:textId="77777777" w:rsidR="006D19CE" w:rsidRPr="00102971" w:rsidRDefault="006D19CE" w:rsidP="006D19CE">
      <w:pPr>
        <w:spacing w:line="240" w:lineRule="auto"/>
        <w:rPr>
          <w:rFonts w:ascii="Times New Roman" w:hAnsi="Times New Roman" w:cs="Times New Roman"/>
          <w:b/>
          <w:lang w:val="es-ES" w:eastAsia="es-ES"/>
        </w:rPr>
      </w:pPr>
      <w:r w:rsidRPr="00102971">
        <w:rPr>
          <w:rFonts w:ascii="Times New Roman" w:hAnsi="Times New Roman" w:cs="Times New Roman"/>
          <w:b/>
          <w:lang w:val="es-ES" w:eastAsia="es-ES"/>
        </w:rPr>
        <w:t>Bibliografía de teóri</w:t>
      </w:r>
      <w:sdt>
        <w:sdtPr>
          <w:rPr>
            <w:rFonts w:ascii="Times New Roman" w:hAnsi="Times New Roman" w:cs="Times New Roman"/>
            <w:lang w:val="es-ES" w:eastAsia="es-ES"/>
          </w:rPr>
          <w:tag w:val="goog_rdk_38"/>
          <w:id w:val="-325974911"/>
        </w:sdtPr>
        <w:sdtEndPr/>
        <w:sdtContent/>
      </w:sdt>
      <w:r w:rsidRPr="00102971">
        <w:rPr>
          <w:rFonts w:ascii="Times New Roman" w:hAnsi="Times New Roman" w:cs="Times New Roman"/>
          <w:b/>
          <w:lang w:val="es-ES" w:eastAsia="es-ES"/>
        </w:rPr>
        <w:t>co</w:t>
      </w:r>
    </w:p>
    <w:p w14:paraId="076A34B4" w14:textId="536D030A"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-Eric Foner. “La Libertad Progresista”</w:t>
      </w:r>
      <w:r w:rsidR="00BC1CC7" w:rsidRPr="00102971">
        <w:rPr>
          <w:rFonts w:ascii="Times New Roman" w:hAnsi="Times New Roman" w:cs="Times New Roman"/>
          <w:lang w:val="es-ES" w:eastAsia="es-ES"/>
        </w:rPr>
        <w:t>; e</w:t>
      </w:r>
      <w:r w:rsidRPr="00102971">
        <w:rPr>
          <w:rFonts w:ascii="Times New Roman" w:hAnsi="Times New Roman" w:cs="Times New Roman"/>
          <w:lang w:val="es-ES" w:eastAsia="es-ES"/>
        </w:rPr>
        <w:t xml:space="preserve">n </w:t>
      </w:r>
      <w:r w:rsidRPr="00102971">
        <w:rPr>
          <w:rFonts w:ascii="Times New Roman" w:hAnsi="Times New Roman" w:cs="Times New Roman"/>
          <w:i/>
          <w:lang w:val="es-ES" w:eastAsia="es-ES"/>
        </w:rPr>
        <w:t xml:space="preserve">La Historia de la Libertad en Estados Unidos…, </w:t>
      </w:r>
      <w:r w:rsidRPr="00102971">
        <w:rPr>
          <w:rFonts w:ascii="Times New Roman" w:hAnsi="Times New Roman" w:cs="Times New Roman"/>
          <w:iCs/>
          <w:lang w:val="es-ES" w:eastAsia="es-ES"/>
        </w:rPr>
        <w:t>op cit</w:t>
      </w:r>
      <w:r w:rsidRPr="00102971">
        <w:rPr>
          <w:rFonts w:ascii="Times New Roman" w:hAnsi="Times New Roman" w:cs="Times New Roman"/>
          <w:i/>
          <w:lang w:val="es-ES" w:eastAsia="es-ES"/>
        </w:rPr>
        <w:t>,</w:t>
      </w:r>
      <w:r w:rsidRPr="00102971">
        <w:rPr>
          <w:rFonts w:ascii="Times New Roman" w:hAnsi="Times New Roman" w:cs="Times New Roman"/>
          <w:lang w:val="es-ES" w:eastAsia="es-ES"/>
        </w:rPr>
        <w:t xml:space="preserve"> páginas 239-270.</w:t>
      </w:r>
    </w:p>
    <w:p w14:paraId="10748734"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-Pablo Pozzi. “Excepcionalismo y clase obrera”, en Fabio Nigra y Pablo Pozzi (comps.). </w:t>
      </w:r>
      <w:r w:rsidRPr="00102971">
        <w:rPr>
          <w:rFonts w:ascii="Times New Roman" w:hAnsi="Times New Roman" w:cs="Times New Roman"/>
          <w:i/>
          <w:lang w:val="es-ES" w:eastAsia="es-ES"/>
        </w:rPr>
        <w:t xml:space="preserve">Huellas imperiales. Estados Unidos de la crisis de acumulación a la globalización capitalista (1930-2000); </w:t>
      </w:r>
      <w:r w:rsidRPr="00102971">
        <w:rPr>
          <w:rFonts w:ascii="Times New Roman" w:hAnsi="Times New Roman" w:cs="Times New Roman"/>
          <w:lang w:val="es-ES" w:eastAsia="es-ES"/>
        </w:rPr>
        <w:t>Buenos Aires, Imago Mundi, 2003, páginas 41-49.</w:t>
      </w:r>
    </w:p>
    <w:p w14:paraId="61739700"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-David Montgomery. “El control obrero de la producción en el siglo XIX”; en Pablo Pozzi et al. </w:t>
      </w:r>
      <w:r w:rsidRPr="00102971">
        <w:rPr>
          <w:rFonts w:ascii="Times New Roman" w:hAnsi="Times New Roman" w:cs="Times New Roman"/>
          <w:i/>
          <w:lang w:val="es-ES" w:eastAsia="es-ES"/>
        </w:rPr>
        <w:t>De Washington a Reagan: Trabajadores y conciencia de clase en los Estados Unidos</w:t>
      </w:r>
      <w:r w:rsidRPr="00102971">
        <w:rPr>
          <w:rFonts w:ascii="Times New Roman" w:hAnsi="Times New Roman" w:cs="Times New Roman"/>
          <w:lang w:val="es-ES" w:eastAsia="es-ES"/>
        </w:rPr>
        <w:t>; Buenos Aires, Cántaro, 1990, páginas 161-186.</w:t>
      </w:r>
    </w:p>
    <w:p w14:paraId="2A74D549" w14:textId="77777777" w:rsidR="006D19CE" w:rsidRPr="00102971" w:rsidRDefault="006D19CE" w:rsidP="006D19CE">
      <w:pPr>
        <w:spacing w:line="240" w:lineRule="auto"/>
        <w:rPr>
          <w:rFonts w:ascii="Times New Roman" w:hAnsi="Times New Roman" w:cs="Times New Roman"/>
          <w:lang w:val="es-ES" w:eastAsia="es-ES"/>
        </w:rPr>
      </w:pPr>
    </w:p>
    <w:p w14:paraId="5F2715C7"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b/>
          <w:lang w:val="es-ES" w:eastAsia="es-ES"/>
        </w:rPr>
        <w:t>Fuente de teórico</w:t>
      </w:r>
      <w:r w:rsidRPr="00102971">
        <w:rPr>
          <w:rFonts w:ascii="Times New Roman" w:hAnsi="Times New Roman" w:cs="Times New Roman"/>
          <w:lang w:val="es-ES" w:eastAsia="es-ES"/>
        </w:rPr>
        <w:t>:</w:t>
      </w:r>
    </w:p>
    <w:p w14:paraId="797B5F56" w14:textId="77777777" w:rsidR="006D19CE" w:rsidRPr="00102971" w:rsidRDefault="006D19CE" w:rsidP="006D19CE">
      <w:pPr>
        <w:spacing w:line="240" w:lineRule="auto"/>
        <w:rPr>
          <w:rFonts w:ascii="Times New Roman" w:hAnsi="Times New Roman" w:cs="Times New Roman"/>
          <w:highlight w:val="white"/>
          <w:lang w:val="es-ES" w:eastAsia="es-ES"/>
        </w:rPr>
      </w:pPr>
      <w:r w:rsidRPr="00102971">
        <w:rPr>
          <w:rFonts w:ascii="Times New Roman" w:hAnsi="Times New Roman" w:cs="Times New Roman"/>
          <w:highlight w:val="white"/>
          <w:lang w:val="es-ES" w:eastAsia="es-ES"/>
        </w:rPr>
        <w:t>-“Henry Clews: La insensatez de los organismos obreros (junio de 1886)”; en Silvia Núñez García.</w:t>
      </w:r>
    </w:p>
    <w:p w14:paraId="0D05639A" w14:textId="4CCC1BED" w:rsidR="006D19CE" w:rsidRPr="00102971" w:rsidRDefault="006D19CE" w:rsidP="006D19CE">
      <w:pPr>
        <w:spacing w:line="240" w:lineRule="auto"/>
        <w:rPr>
          <w:rFonts w:ascii="Times New Roman" w:hAnsi="Times New Roman" w:cs="Times New Roman"/>
          <w:highlight w:val="white"/>
          <w:lang w:val="es-ES" w:eastAsia="es-ES"/>
        </w:rPr>
      </w:pPr>
      <w:r w:rsidRPr="00102971">
        <w:rPr>
          <w:rFonts w:ascii="Times New Roman" w:hAnsi="Times New Roman" w:cs="Times New Roman"/>
          <w:i/>
          <w:highlight w:val="white"/>
          <w:lang w:val="es-ES" w:eastAsia="es-ES"/>
        </w:rPr>
        <w:t xml:space="preserve">EUA. Documentos de su historia socioeconómica, </w:t>
      </w:r>
      <w:r w:rsidRPr="00102971">
        <w:rPr>
          <w:rFonts w:ascii="Times New Roman" w:hAnsi="Times New Roman" w:cs="Times New Roman"/>
          <w:highlight w:val="white"/>
          <w:lang w:val="es-ES" w:eastAsia="es-ES"/>
        </w:rPr>
        <w:t>Vol.6</w:t>
      </w:r>
      <w:r w:rsidR="00BC1CC7" w:rsidRPr="00102971">
        <w:rPr>
          <w:rFonts w:ascii="Times New Roman" w:hAnsi="Times New Roman" w:cs="Times New Roman"/>
          <w:highlight w:val="white"/>
          <w:lang w:val="es-ES" w:eastAsia="es-ES"/>
        </w:rPr>
        <w:t>;</w:t>
      </w:r>
      <w:r w:rsidRPr="00102971">
        <w:rPr>
          <w:rFonts w:ascii="Times New Roman" w:hAnsi="Times New Roman" w:cs="Times New Roman"/>
          <w:i/>
          <w:highlight w:val="white"/>
          <w:lang w:val="es-ES" w:eastAsia="es-ES"/>
        </w:rPr>
        <w:t xml:space="preserve"> </w:t>
      </w:r>
      <w:r w:rsidRPr="00102971">
        <w:rPr>
          <w:rFonts w:ascii="Times New Roman" w:hAnsi="Times New Roman" w:cs="Times New Roman"/>
          <w:highlight w:val="white"/>
          <w:lang w:val="es-ES" w:eastAsia="es-ES"/>
        </w:rPr>
        <w:t>México, Instituto Mora, 1988, páginas 530-534.</w:t>
      </w:r>
    </w:p>
    <w:p w14:paraId="22CABA14" w14:textId="77777777" w:rsidR="006D19CE" w:rsidRPr="00102971" w:rsidRDefault="006D19CE" w:rsidP="006D19CE">
      <w:pPr>
        <w:spacing w:line="240" w:lineRule="auto"/>
        <w:rPr>
          <w:rFonts w:ascii="Times New Roman" w:hAnsi="Times New Roman" w:cs="Times New Roman"/>
          <w:lang w:val="es-ES" w:eastAsia="es-ES"/>
        </w:rPr>
      </w:pPr>
    </w:p>
    <w:p w14:paraId="56514E68" w14:textId="77777777" w:rsidR="006D19CE" w:rsidRPr="00102971" w:rsidRDefault="006D19CE" w:rsidP="006D19CE">
      <w:pPr>
        <w:spacing w:line="240" w:lineRule="auto"/>
        <w:rPr>
          <w:rFonts w:ascii="Times New Roman" w:hAnsi="Times New Roman" w:cs="Times New Roman"/>
          <w:b/>
          <w:lang w:val="es-ES" w:eastAsia="es-ES"/>
        </w:rPr>
      </w:pPr>
      <w:r w:rsidRPr="00102971">
        <w:rPr>
          <w:rFonts w:ascii="Times New Roman" w:hAnsi="Times New Roman" w:cs="Times New Roman"/>
          <w:b/>
          <w:lang w:val="es-ES" w:eastAsia="es-ES"/>
        </w:rPr>
        <w:t>Bibliografía optativa</w:t>
      </w:r>
    </w:p>
    <w:p w14:paraId="0839CE04"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-Willi Paul Adams. </w:t>
      </w:r>
      <w:r w:rsidRPr="00102971">
        <w:rPr>
          <w:rFonts w:ascii="Times New Roman" w:hAnsi="Times New Roman" w:cs="Times New Roman"/>
          <w:i/>
          <w:lang w:val="es-ES" w:eastAsia="es-ES"/>
        </w:rPr>
        <w:t>Los Estados Unidos de América</w:t>
      </w:r>
      <w:r w:rsidRPr="00102971">
        <w:rPr>
          <w:rFonts w:ascii="Times New Roman" w:hAnsi="Times New Roman" w:cs="Times New Roman"/>
          <w:lang w:val="es-ES" w:eastAsia="es-ES"/>
        </w:rPr>
        <w:t>; Buenos Aires, Siglo XXI, 1982, capítulo 5.</w:t>
      </w:r>
    </w:p>
    <w:p w14:paraId="2CA127F3"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w:t>
      </w:r>
      <w:sdt>
        <w:sdtPr>
          <w:rPr>
            <w:rFonts w:ascii="Times New Roman" w:hAnsi="Times New Roman" w:cs="Times New Roman"/>
            <w:lang w:val="es-ES" w:eastAsia="es-ES"/>
          </w:rPr>
          <w:tag w:val="goog_rdk_39"/>
          <w:id w:val="382076544"/>
        </w:sdtPr>
        <w:sdtEndPr/>
        <w:sdtContent/>
      </w:sdt>
      <w:r w:rsidRPr="00102971">
        <w:rPr>
          <w:rFonts w:ascii="Times New Roman" w:hAnsi="Times New Roman" w:cs="Times New Roman"/>
          <w:lang w:val="es-ES" w:eastAsia="es-ES"/>
        </w:rPr>
        <w:t xml:space="preserve">Michael Rogin. “Populismo”; en Wissen Cock, Kensler Harris y Radoen (eds.). </w:t>
      </w:r>
      <w:r w:rsidRPr="00102971">
        <w:rPr>
          <w:rFonts w:ascii="Times New Roman" w:hAnsi="Times New Roman" w:cs="Times New Roman"/>
          <w:i/>
          <w:lang w:val="es-ES" w:eastAsia="es-ES"/>
        </w:rPr>
        <w:t>Past Imperfect, alternative essays in American History</w:t>
      </w:r>
      <w:r w:rsidRPr="00102971">
        <w:rPr>
          <w:rFonts w:ascii="Times New Roman" w:hAnsi="Times New Roman" w:cs="Times New Roman"/>
          <w:lang w:val="es-ES" w:eastAsia="es-ES"/>
        </w:rPr>
        <w:t>, vol II; Nueva York, A Knopf, 1973, traducción de la cátedra.</w:t>
      </w:r>
    </w:p>
    <w:p w14:paraId="3D866D78"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-Leon Fink. “El radicalismo obrero en la Edad Dorada: hacia una definición de una cultura política”; en </w:t>
      </w:r>
      <w:r w:rsidRPr="00102971">
        <w:rPr>
          <w:rFonts w:ascii="Times New Roman" w:hAnsi="Times New Roman" w:cs="Times New Roman"/>
          <w:lang w:val="es-ES" w:eastAsia="es-ES"/>
        </w:rPr>
        <w:lastRenderedPageBreak/>
        <w:t xml:space="preserve">Pablo Pozzi </w:t>
      </w:r>
      <w:r w:rsidRPr="00102971">
        <w:rPr>
          <w:rFonts w:ascii="Times New Roman" w:hAnsi="Times New Roman" w:cs="Times New Roman"/>
          <w:i/>
          <w:lang w:val="es-ES" w:eastAsia="es-ES"/>
        </w:rPr>
        <w:t>et alia</w:t>
      </w:r>
      <w:r w:rsidRPr="00102971">
        <w:rPr>
          <w:rFonts w:ascii="Times New Roman" w:hAnsi="Times New Roman" w:cs="Times New Roman"/>
          <w:lang w:val="es-ES" w:eastAsia="es-ES"/>
        </w:rPr>
        <w:t xml:space="preserve">. </w:t>
      </w:r>
      <w:r w:rsidRPr="00102971">
        <w:rPr>
          <w:rFonts w:ascii="Times New Roman" w:hAnsi="Times New Roman" w:cs="Times New Roman"/>
          <w:i/>
          <w:lang w:val="es-ES" w:eastAsia="es-ES"/>
        </w:rPr>
        <w:t xml:space="preserve">De Washington a Reagan: Trabajadores y conciencia de clase en los Estados Unidos; </w:t>
      </w:r>
      <w:r w:rsidRPr="00102971">
        <w:rPr>
          <w:rFonts w:ascii="Times New Roman" w:hAnsi="Times New Roman" w:cs="Times New Roman"/>
          <w:lang w:val="es-ES" w:eastAsia="es-ES"/>
        </w:rPr>
        <w:t>Buenos Aires, Cántaro, 1990, páginas 143-160.</w:t>
      </w:r>
    </w:p>
    <w:p w14:paraId="6922666A"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-Philip Foner. “La mujer y el movimiento obrero: la huelga de Lawrence”; en Pablo Pozzi </w:t>
      </w:r>
      <w:r w:rsidRPr="00102971">
        <w:rPr>
          <w:rFonts w:ascii="Times New Roman" w:hAnsi="Times New Roman" w:cs="Times New Roman"/>
          <w:i/>
          <w:lang w:val="es-ES" w:eastAsia="es-ES"/>
        </w:rPr>
        <w:t>et alia</w:t>
      </w:r>
      <w:r w:rsidRPr="00102971">
        <w:rPr>
          <w:rFonts w:ascii="Times New Roman" w:hAnsi="Times New Roman" w:cs="Times New Roman"/>
          <w:lang w:val="es-ES" w:eastAsia="es-ES"/>
        </w:rPr>
        <w:t xml:space="preserve">. </w:t>
      </w:r>
      <w:r w:rsidRPr="00102971">
        <w:rPr>
          <w:rFonts w:ascii="Times New Roman" w:hAnsi="Times New Roman" w:cs="Times New Roman"/>
          <w:i/>
          <w:lang w:val="es-ES" w:eastAsia="es-ES"/>
        </w:rPr>
        <w:t>De Washington a Reagan...</w:t>
      </w:r>
      <w:r w:rsidRPr="00102971">
        <w:rPr>
          <w:rFonts w:ascii="Times New Roman" w:hAnsi="Times New Roman" w:cs="Times New Roman"/>
          <w:lang w:val="es-ES" w:eastAsia="es-ES"/>
        </w:rPr>
        <w:t>, op cit, páginas 225-243.</w:t>
      </w:r>
    </w:p>
    <w:p w14:paraId="67BFD7D5"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-Hasiah Diner. “Escoba, telar y aula: trabajo y salarios en las vidas de las mujeres irlandesas”; en Pablo Pozzi </w:t>
      </w:r>
      <w:r w:rsidRPr="00102971">
        <w:rPr>
          <w:rFonts w:ascii="Times New Roman" w:hAnsi="Times New Roman" w:cs="Times New Roman"/>
          <w:i/>
          <w:lang w:val="es-ES" w:eastAsia="es-ES"/>
        </w:rPr>
        <w:t>et alia</w:t>
      </w:r>
      <w:r w:rsidRPr="00102971">
        <w:rPr>
          <w:rFonts w:ascii="Times New Roman" w:hAnsi="Times New Roman" w:cs="Times New Roman"/>
          <w:lang w:val="es-ES" w:eastAsia="es-ES"/>
        </w:rPr>
        <w:t xml:space="preserve">. </w:t>
      </w:r>
      <w:r w:rsidRPr="00102971">
        <w:rPr>
          <w:rFonts w:ascii="Times New Roman" w:hAnsi="Times New Roman" w:cs="Times New Roman"/>
          <w:i/>
          <w:lang w:val="es-ES" w:eastAsia="es-ES"/>
        </w:rPr>
        <w:t>De Washington a Reagan...</w:t>
      </w:r>
      <w:r w:rsidRPr="00102971">
        <w:rPr>
          <w:rFonts w:ascii="Times New Roman" w:hAnsi="Times New Roman" w:cs="Times New Roman"/>
          <w:lang w:val="es-ES" w:eastAsia="es-ES"/>
        </w:rPr>
        <w:t>, op cit, páginas 187-223.</w:t>
      </w:r>
    </w:p>
    <w:p w14:paraId="45C7F2BA" w14:textId="541CDF20" w:rsidR="006D19CE" w:rsidRPr="00102971" w:rsidRDefault="006D19CE" w:rsidP="006D19CE">
      <w:pPr>
        <w:spacing w:line="240" w:lineRule="auto"/>
        <w:rPr>
          <w:rFonts w:ascii="Times New Roman" w:hAnsi="Times New Roman" w:cs="Times New Roman"/>
          <w:highlight w:val="white"/>
          <w:lang w:val="es-ES" w:eastAsia="es-ES"/>
        </w:rPr>
      </w:pPr>
      <w:r w:rsidRPr="00102971">
        <w:rPr>
          <w:rFonts w:ascii="Times New Roman" w:hAnsi="Times New Roman" w:cs="Times New Roman"/>
          <w:highlight w:val="white"/>
          <w:lang w:val="es-ES" w:eastAsia="es-ES"/>
        </w:rPr>
        <w:t xml:space="preserve">-David Montgomery. </w:t>
      </w:r>
      <w:r w:rsidRPr="00102971">
        <w:rPr>
          <w:rFonts w:ascii="Times New Roman" w:hAnsi="Times New Roman" w:cs="Times New Roman"/>
          <w:i/>
          <w:highlight w:val="white"/>
          <w:lang w:val="es-ES" w:eastAsia="es-ES"/>
        </w:rPr>
        <w:t xml:space="preserve">El ciudadano trabajador. Democracia y mercado libre en el siglo XIX </w:t>
      </w:r>
      <w:r w:rsidR="00BC1CC7" w:rsidRPr="00102971">
        <w:rPr>
          <w:rFonts w:ascii="Times New Roman" w:hAnsi="Times New Roman" w:cs="Times New Roman"/>
          <w:i/>
          <w:highlight w:val="white"/>
          <w:lang w:val="es-ES" w:eastAsia="es-ES"/>
        </w:rPr>
        <w:t>norteamericano</w:t>
      </w:r>
      <w:r w:rsidRPr="00102971">
        <w:rPr>
          <w:rFonts w:ascii="Times New Roman" w:hAnsi="Times New Roman" w:cs="Times New Roman"/>
          <w:i/>
          <w:highlight w:val="white"/>
          <w:lang w:val="es-ES" w:eastAsia="es-ES"/>
        </w:rPr>
        <w:t>;</w:t>
      </w:r>
      <w:r w:rsidRPr="00102971">
        <w:rPr>
          <w:rFonts w:ascii="Times New Roman" w:hAnsi="Times New Roman" w:cs="Times New Roman"/>
          <w:highlight w:val="white"/>
          <w:lang w:val="es-ES" w:eastAsia="es-ES"/>
        </w:rPr>
        <w:t xml:space="preserve"> México, Instituto Mora, 1997, capítulo 1.</w:t>
      </w:r>
    </w:p>
    <w:p w14:paraId="22B79613" w14:textId="77777777" w:rsidR="006D19CE" w:rsidRPr="00102971" w:rsidRDefault="006D19CE" w:rsidP="006D19CE">
      <w:pPr>
        <w:spacing w:line="240" w:lineRule="auto"/>
        <w:rPr>
          <w:rFonts w:ascii="Times New Roman" w:hAnsi="Times New Roman" w:cs="Times New Roman"/>
          <w:highlight w:val="white"/>
          <w:lang w:val="es-ES" w:eastAsia="es-ES"/>
        </w:rPr>
      </w:pPr>
      <w:r w:rsidRPr="00102971">
        <w:rPr>
          <w:rFonts w:ascii="Times New Roman" w:hAnsi="Times New Roman" w:cs="Times New Roman"/>
          <w:highlight w:val="white"/>
          <w:lang w:val="es-ES" w:eastAsia="es-ES"/>
        </w:rPr>
        <w:t xml:space="preserve">- José A. Montero Jiménez y Pablo León Aguinaga. </w:t>
      </w:r>
      <w:r w:rsidRPr="00102971">
        <w:rPr>
          <w:rFonts w:ascii="Times New Roman" w:hAnsi="Times New Roman" w:cs="Times New Roman"/>
          <w:i/>
          <w:highlight w:val="white"/>
          <w:lang w:val="es-ES" w:eastAsia="es-ES"/>
        </w:rPr>
        <w:t>Los Estados Unidos y el mundo: la metamorfosis del poder americano (1890-1952)</w:t>
      </w:r>
      <w:r w:rsidRPr="00102971">
        <w:rPr>
          <w:rFonts w:ascii="Times New Roman" w:hAnsi="Times New Roman" w:cs="Times New Roman"/>
          <w:highlight w:val="white"/>
          <w:lang w:val="es-ES" w:eastAsia="es-ES"/>
        </w:rPr>
        <w:t>; Madrid, Síntesis, 2019, capítulo 1.</w:t>
      </w:r>
    </w:p>
    <w:p w14:paraId="78051BD5"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-Pablo Pozzi. “</w:t>
      </w:r>
      <w:r w:rsidRPr="00102971">
        <w:rPr>
          <w:rFonts w:ascii="Times New Roman" w:hAnsi="Times New Roman" w:cs="Times New Roman"/>
          <w:i/>
          <w:lang w:val="es-ES" w:eastAsia="es-ES"/>
        </w:rPr>
        <w:t>In God We Trust, All Others Cash</w:t>
      </w:r>
      <w:r w:rsidRPr="00102971">
        <w:rPr>
          <w:rFonts w:ascii="Times New Roman" w:hAnsi="Times New Roman" w:cs="Times New Roman"/>
          <w:lang w:val="es-ES" w:eastAsia="es-ES"/>
        </w:rPr>
        <w:t xml:space="preserve">: teocracia y nacionalismo en Estados Unidos”; en Pablo Pozzi y Fabio Nigra. </w:t>
      </w:r>
      <w:r w:rsidRPr="00102971">
        <w:rPr>
          <w:rFonts w:ascii="Times New Roman" w:hAnsi="Times New Roman" w:cs="Times New Roman"/>
          <w:i/>
          <w:lang w:val="es-ES" w:eastAsia="es-ES"/>
        </w:rPr>
        <w:t xml:space="preserve">Huellas Imperiales. De la crisis de 1929 al presidente negro; </w:t>
      </w:r>
      <w:r w:rsidRPr="00102971">
        <w:rPr>
          <w:rFonts w:ascii="Times New Roman" w:hAnsi="Times New Roman" w:cs="Times New Roman"/>
          <w:lang w:val="es-ES" w:eastAsia="es-ES"/>
        </w:rPr>
        <w:t>Buenos Aires, Imago Mundi-CICCUS, 2013, páginas 33-47.</w:t>
      </w:r>
    </w:p>
    <w:p w14:paraId="7709BEC6" w14:textId="77777777" w:rsidR="006D19CE" w:rsidRPr="00102971" w:rsidRDefault="006D19CE" w:rsidP="006D19CE">
      <w:pPr>
        <w:spacing w:line="240" w:lineRule="auto"/>
        <w:rPr>
          <w:rFonts w:ascii="Times New Roman" w:hAnsi="Times New Roman" w:cs="Times New Roman"/>
          <w:lang w:val="es-ES" w:eastAsia="es-ES"/>
        </w:rPr>
      </w:pPr>
    </w:p>
    <w:p w14:paraId="4BE8B0A2" w14:textId="77777777" w:rsidR="006D19CE" w:rsidRPr="00102971" w:rsidRDefault="006D19CE" w:rsidP="006D19CE">
      <w:pPr>
        <w:spacing w:line="240" w:lineRule="auto"/>
        <w:rPr>
          <w:rFonts w:ascii="Times New Roman" w:hAnsi="Times New Roman" w:cs="Times New Roman"/>
          <w:b/>
          <w:lang w:val="es-ES" w:eastAsia="es-ES"/>
        </w:rPr>
      </w:pPr>
      <w:r w:rsidRPr="00102971">
        <w:rPr>
          <w:rFonts w:ascii="Times New Roman" w:hAnsi="Times New Roman" w:cs="Times New Roman"/>
          <w:b/>
          <w:lang w:val="es-ES" w:eastAsia="es-ES"/>
        </w:rPr>
        <w:t>Bibliografía de prácticos</w:t>
      </w:r>
    </w:p>
    <w:p w14:paraId="38CD16B0"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-Malena López Palmero. “¿Un imperialismo excepcional? Reflexiones sobre el excepcionalismo estadounidense a la luz de la guerra hispano-cubano-estadounidense (1898)”; en Valeria Carbone y Mariana Mastrángelo (eds.) </w:t>
      </w:r>
      <w:r w:rsidRPr="00102971">
        <w:rPr>
          <w:rFonts w:ascii="Times New Roman" w:hAnsi="Times New Roman" w:cs="Times New Roman"/>
          <w:i/>
          <w:lang w:val="es-ES" w:eastAsia="es-ES"/>
        </w:rPr>
        <w:t>Anatomía de un imperio. Estados Unidos y América Latina</w:t>
      </w:r>
      <w:r w:rsidRPr="00102971">
        <w:rPr>
          <w:rFonts w:ascii="Times New Roman" w:hAnsi="Times New Roman" w:cs="Times New Roman"/>
          <w:lang w:val="es-ES" w:eastAsia="es-ES"/>
        </w:rPr>
        <w:t>; Valencia, PUV, 2019, páginas 27-53.</w:t>
      </w:r>
    </w:p>
    <w:p w14:paraId="2EEC1DA1"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-Dario Martini. “La Guerra Filipino-estadounidense (1899-1902). Un laboratorio de ensayo para el naciente imperialismo estadounidense”; en Revista </w:t>
      </w:r>
      <w:r w:rsidRPr="00102971">
        <w:rPr>
          <w:rFonts w:ascii="Times New Roman" w:hAnsi="Times New Roman" w:cs="Times New Roman"/>
          <w:i/>
          <w:lang w:val="es-ES" w:eastAsia="es-ES"/>
        </w:rPr>
        <w:t>Huellas de Estados Unidos. Estudios, Perspectivas y Debates desde América Latina</w:t>
      </w:r>
      <w:r w:rsidRPr="00102971">
        <w:rPr>
          <w:rFonts w:ascii="Times New Roman" w:hAnsi="Times New Roman" w:cs="Times New Roman"/>
          <w:lang w:val="es-ES" w:eastAsia="es-ES"/>
        </w:rPr>
        <w:t xml:space="preserve">, n° 3, septiembre 2012, páginas 73-88. </w:t>
      </w:r>
      <w:hyperlink r:id="rId10">
        <w:r w:rsidRPr="00102971">
          <w:rPr>
            <w:rFonts w:ascii="Times New Roman" w:hAnsi="Times New Roman" w:cs="Times New Roman"/>
            <w:color w:val="0563C1"/>
            <w:u w:val="single"/>
            <w:lang w:val="es-ES" w:eastAsia="es-ES"/>
          </w:rPr>
          <w:t>http://www.huellasdeeua.com.ar/ediciones/edicion3/6_Martini_p.73-88.pdf</w:t>
        </w:r>
      </w:hyperlink>
    </w:p>
    <w:p w14:paraId="33396C1A" w14:textId="77777777" w:rsidR="006D19CE" w:rsidRPr="00102971" w:rsidRDefault="006D19CE" w:rsidP="006D19CE">
      <w:pPr>
        <w:spacing w:line="240" w:lineRule="auto"/>
        <w:rPr>
          <w:rFonts w:ascii="Times New Roman" w:hAnsi="Times New Roman" w:cs="Times New Roman"/>
          <w:b/>
          <w:lang w:val="es-ES" w:eastAsia="es-ES"/>
        </w:rPr>
      </w:pPr>
    </w:p>
    <w:p w14:paraId="3CF4E747" w14:textId="77777777" w:rsidR="006D19CE" w:rsidRPr="00102971" w:rsidRDefault="006D19CE" w:rsidP="006D19CE">
      <w:pPr>
        <w:spacing w:line="240" w:lineRule="auto"/>
        <w:rPr>
          <w:rFonts w:ascii="Times New Roman" w:hAnsi="Times New Roman" w:cs="Times New Roman"/>
          <w:b/>
          <w:lang w:val="es-ES" w:eastAsia="es-ES"/>
        </w:rPr>
      </w:pPr>
      <w:r w:rsidRPr="00102971">
        <w:rPr>
          <w:rFonts w:ascii="Times New Roman" w:hAnsi="Times New Roman" w:cs="Times New Roman"/>
          <w:b/>
          <w:lang w:val="es-ES" w:eastAsia="es-ES"/>
        </w:rPr>
        <w:t>Testimonios y fuentes</w:t>
      </w:r>
    </w:p>
    <w:p w14:paraId="1A5973B9" w14:textId="3D52B79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-Albert Beveridge. “En defensa de la República imperial”; en Silvia Núñez García y Guillermo Zermeño Padilla (comps.), </w:t>
      </w:r>
      <w:r w:rsidRPr="00102971">
        <w:rPr>
          <w:rFonts w:ascii="Times New Roman" w:hAnsi="Times New Roman" w:cs="Times New Roman"/>
          <w:i/>
          <w:lang w:val="es-ES" w:eastAsia="es-ES"/>
        </w:rPr>
        <w:t>EUA. Documentos de su historia política</w:t>
      </w:r>
      <w:r w:rsidR="00DB3303" w:rsidRPr="00102971">
        <w:rPr>
          <w:rFonts w:ascii="Times New Roman" w:hAnsi="Times New Roman" w:cs="Times New Roman"/>
          <w:i/>
          <w:lang w:val="es-ES" w:eastAsia="es-ES"/>
        </w:rPr>
        <w:t xml:space="preserve">; </w:t>
      </w:r>
      <w:r w:rsidRPr="00102971">
        <w:rPr>
          <w:rFonts w:ascii="Times New Roman" w:hAnsi="Times New Roman" w:cs="Times New Roman"/>
          <w:lang w:val="es-ES" w:eastAsia="es-ES"/>
        </w:rPr>
        <w:t>México, Instituto Mora, 1988, Vol. 7, páginas 579-582.</w:t>
      </w:r>
    </w:p>
    <w:p w14:paraId="74B94D61" w14:textId="50080984"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-“Plataforma de la Liga Anti-imperialista (17 de octubre de 1899)”, en Silvia Núñez García y Guillermo Zermeño Padilla (comps.)</w:t>
      </w:r>
      <w:r w:rsidR="00DB3303" w:rsidRPr="00102971">
        <w:rPr>
          <w:rFonts w:ascii="Times New Roman" w:hAnsi="Times New Roman" w:cs="Times New Roman"/>
          <w:lang w:val="es-ES" w:eastAsia="es-ES"/>
        </w:rPr>
        <w:t>.</w:t>
      </w:r>
      <w:r w:rsidRPr="00102971">
        <w:rPr>
          <w:rFonts w:ascii="Times New Roman" w:hAnsi="Times New Roman" w:cs="Times New Roman"/>
          <w:lang w:val="es-ES" w:eastAsia="es-ES"/>
        </w:rPr>
        <w:t xml:space="preserve"> </w:t>
      </w:r>
      <w:r w:rsidRPr="00102971">
        <w:rPr>
          <w:rFonts w:ascii="Times New Roman" w:hAnsi="Times New Roman" w:cs="Times New Roman"/>
          <w:i/>
          <w:lang w:val="es-ES" w:eastAsia="es-ES"/>
        </w:rPr>
        <w:t xml:space="preserve">EUA. Documentos de su historia política, </w:t>
      </w:r>
      <w:r w:rsidRPr="00102971">
        <w:rPr>
          <w:rFonts w:ascii="Times New Roman" w:hAnsi="Times New Roman" w:cs="Times New Roman"/>
          <w:lang w:val="es-ES" w:eastAsia="es-ES"/>
        </w:rPr>
        <w:t>Vol. 3</w:t>
      </w:r>
      <w:r w:rsidR="00DB3303" w:rsidRPr="00102971">
        <w:rPr>
          <w:rFonts w:ascii="Times New Roman" w:hAnsi="Times New Roman" w:cs="Times New Roman"/>
          <w:lang w:val="es-ES" w:eastAsia="es-ES"/>
        </w:rPr>
        <w:t>;</w:t>
      </w:r>
      <w:r w:rsidRPr="00102971">
        <w:rPr>
          <w:rFonts w:ascii="Times New Roman" w:hAnsi="Times New Roman" w:cs="Times New Roman"/>
          <w:lang w:val="es-ES" w:eastAsia="es-ES"/>
        </w:rPr>
        <w:t xml:space="preserve"> México, Instituto Mora, 1988, páginas 363-366.</w:t>
      </w:r>
    </w:p>
    <w:p w14:paraId="03DA85E4" w14:textId="77777777" w:rsidR="006D19CE" w:rsidRPr="00102971" w:rsidRDefault="006D19CE" w:rsidP="006D19CE">
      <w:pPr>
        <w:spacing w:line="240" w:lineRule="auto"/>
        <w:rPr>
          <w:rFonts w:ascii="Times New Roman" w:hAnsi="Times New Roman" w:cs="Times New Roman"/>
          <w:lang w:val="es-ES" w:eastAsia="es-ES"/>
        </w:rPr>
      </w:pPr>
    </w:p>
    <w:p w14:paraId="494090D5" w14:textId="77777777" w:rsidR="006D19CE" w:rsidRPr="00102971" w:rsidRDefault="006D19CE" w:rsidP="006D19CE">
      <w:pPr>
        <w:spacing w:line="240" w:lineRule="auto"/>
        <w:rPr>
          <w:rFonts w:ascii="Times New Roman" w:hAnsi="Times New Roman" w:cs="Times New Roman"/>
          <w:b/>
          <w:lang w:val="es-ES" w:eastAsia="es-ES"/>
        </w:rPr>
      </w:pPr>
    </w:p>
    <w:p w14:paraId="4D011F09" w14:textId="77777777" w:rsidR="006D19CE" w:rsidRPr="00102971" w:rsidRDefault="006D19CE" w:rsidP="006D19CE">
      <w:pPr>
        <w:spacing w:line="240" w:lineRule="auto"/>
        <w:rPr>
          <w:rFonts w:ascii="Times New Roman" w:hAnsi="Times New Roman" w:cs="Times New Roman"/>
          <w:b/>
          <w:lang w:val="es-ES" w:eastAsia="es-ES"/>
        </w:rPr>
      </w:pPr>
      <w:r w:rsidRPr="00102971">
        <w:rPr>
          <w:rFonts w:ascii="Times New Roman" w:hAnsi="Times New Roman" w:cs="Times New Roman"/>
          <w:b/>
          <w:lang w:val="es-ES" w:eastAsia="es-ES"/>
        </w:rPr>
        <w:t>Unidad 4</w:t>
      </w:r>
    </w:p>
    <w:p w14:paraId="3F107D14" w14:textId="77777777" w:rsidR="006D19CE" w:rsidRPr="00102971" w:rsidRDefault="006D19CE" w:rsidP="006D19CE">
      <w:pPr>
        <w:spacing w:line="240" w:lineRule="auto"/>
        <w:rPr>
          <w:rFonts w:ascii="Times New Roman" w:hAnsi="Times New Roman" w:cs="Times New Roman"/>
          <w:b/>
          <w:lang w:val="es-ES" w:eastAsia="es-ES"/>
        </w:rPr>
      </w:pPr>
      <w:r w:rsidRPr="00102971">
        <w:rPr>
          <w:rFonts w:ascii="Times New Roman" w:hAnsi="Times New Roman" w:cs="Times New Roman"/>
          <w:b/>
          <w:lang w:val="es-ES" w:eastAsia="es-ES"/>
        </w:rPr>
        <w:t>Bibliografía de teóric</w:t>
      </w:r>
      <w:sdt>
        <w:sdtPr>
          <w:rPr>
            <w:rFonts w:ascii="Times New Roman" w:hAnsi="Times New Roman" w:cs="Times New Roman"/>
            <w:lang w:val="es-ES" w:eastAsia="es-ES"/>
          </w:rPr>
          <w:tag w:val="goog_rdk_40"/>
          <w:id w:val="-1479149925"/>
        </w:sdtPr>
        <w:sdtEndPr/>
        <w:sdtContent/>
      </w:sdt>
      <w:r w:rsidRPr="00102971">
        <w:rPr>
          <w:rFonts w:ascii="Times New Roman" w:hAnsi="Times New Roman" w:cs="Times New Roman"/>
          <w:b/>
          <w:lang w:val="es-ES" w:eastAsia="es-ES"/>
        </w:rPr>
        <w:t>o</w:t>
      </w:r>
    </w:p>
    <w:p w14:paraId="769B35D0" w14:textId="71BC4C51"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-Fabio Nigra. “Los años de abundancia”, “La crisis: 1929-1933” y “El primer y el segundo New Deal, 1933-1939”, en </w:t>
      </w:r>
      <w:r w:rsidRPr="00102971">
        <w:rPr>
          <w:rFonts w:ascii="Times New Roman" w:hAnsi="Times New Roman" w:cs="Times New Roman"/>
          <w:i/>
          <w:lang w:val="es-ES" w:eastAsia="es-ES"/>
        </w:rPr>
        <w:t xml:space="preserve">Una Historia Económica (inconformista) de los Estados Unidos, 1865-1980; </w:t>
      </w:r>
      <w:r w:rsidRPr="00102971">
        <w:rPr>
          <w:rFonts w:ascii="Times New Roman" w:hAnsi="Times New Roman" w:cs="Times New Roman"/>
          <w:lang w:val="es-ES" w:eastAsia="es-ES"/>
        </w:rPr>
        <w:t xml:space="preserve">Buenos Aires, Ed. Maipue, 2007, </w:t>
      </w:r>
      <w:r w:rsidR="00DB3303" w:rsidRPr="00102971">
        <w:rPr>
          <w:rFonts w:ascii="Times New Roman" w:hAnsi="Times New Roman" w:cs="Times New Roman"/>
          <w:lang w:val="es-ES" w:eastAsia="es-ES"/>
        </w:rPr>
        <w:t xml:space="preserve">capítulos 4 a 6, </w:t>
      </w:r>
      <w:r w:rsidRPr="00102971">
        <w:rPr>
          <w:rFonts w:ascii="Times New Roman" w:hAnsi="Times New Roman" w:cs="Times New Roman"/>
          <w:lang w:val="es-ES" w:eastAsia="es-ES"/>
        </w:rPr>
        <w:t>páginas 95-176.</w:t>
      </w:r>
    </w:p>
    <w:p w14:paraId="3B6C6CB1"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-David Gordon, Richard Edwards y Michael Reich. </w:t>
      </w:r>
      <w:r w:rsidRPr="00102971">
        <w:rPr>
          <w:rFonts w:ascii="Times New Roman" w:hAnsi="Times New Roman" w:cs="Times New Roman"/>
          <w:i/>
          <w:lang w:val="es-ES" w:eastAsia="es-ES"/>
        </w:rPr>
        <w:t>Trabajo segmentado, trabajadores divididos. La transformación histórica del trabajo en los Estados Unidos</w:t>
      </w:r>
      <w:r w:rsidRPr="00102971">
        <w:rPr>
          <w:rFonts w:ascii="Times New Roman" w:hAnsi="Times New Roman" w:cs="Times New Roman"/>
          <w:lang w:val="es-ES" w:eastAsia="es-ES"/>
        </w:rPr>
        <w:t>; Madrid, Ministerio de Trabajo y Seguridad Social, 1986, páginas 133-214.</w:t>
      </w:r>
    </w:p>
    <w:p w14:paraId="49928D27" w14:textId="02351136"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-Herbert Gutman. “La Gran Depresión y la crisis del nuevo orden”; en Pablo Pozzi y Fabio Nigra (comps.). </w:t>
      </w:r>
      <w:r w:rsidRPr="00102971">
        <w:rPr>
          <w:rFonts w:ascii="Times New Roman" w:hAnsi="Times New Roman" w:cs="Times New Roman"/>
          <w:i/>
          <w:lang w:val="es-ES" w:eastAsia="es-ES"/>
        </w:rPr>
        <w:t>Invasiones bárbaras</w:t>
      </w:r>
      <w:r w:rsidRPr="00102971">
        <w:rPr>
          <w:rFonts w:ascii="Times New Roman" w:hAnsi="Times New Roman" w:cs="Times New Roman"/>
          <w:lang w:val="es-ES" w:eastAsia="es-ES"/>
        </w:rPr>
        <w:t>…</w:t>
      </w:r>
      <w:r w:rsidR="00DB3303" w:rsidRPr="00102971">
        <w:rPr>
          <w:rFonts w:ascii="Times New Roman" w:hAnsi="Times New Roman" w:cs="Times New Roman"/>
          <w:lang w:val="es-ES" w:eastAsia="es-ES"/>
        </w:rPr>
        <w:t>,</w:t>
      </w:r>
      <w:r w:rsidRPr="00102971">
        <w:rPr>
          <w:rFonts w:ascii="Times New Roman" w:hAnsi="Times New Roman" w:cs="Times New Roman"/>
          <w:i/>
          <w:lang w:val="es-ES" w:eastAsia="es-ES"/>
        </w:rPr>
        <w:t xml:space="preserve"> </w:t>
      </w:r>
      <w:r w:rsidRPr="00102971">
        <w:rPr>
          <w:rFonts w:ascii="Times New Roman" w:hAnsi="Times New Roman" w:cs="Times New Roman"/>
          <w:lang w:val="es-ES" w:eastAsia="es-ES"/>
        </w:rPr>
        <w:t>op. cit., páginas 95-115.</w:t>
      </w:r>
    </w:p>
    <w:p w14:paraId="163DFC9E" w14:textId="77777777" w:rsidR="006D19CE" w:rsidRPr="00102971" w:rsidRDefault="006D19CE" w:rsidP="006D19CE">
      <w:pPr>
        <w:spacing w:line="240" w:lineRule="auto"/>
        <w:rPr>
          <w:rFonts w:ascii="Times New Roman" w:hAnsi="Times New Roman" w:cs="Times New Roman"/>
          <w:lang w:val="es-ES" w:eastAsia="es-ES"/>
        </w:rPr>
      </w:pPr>
    </w:p>
    <w:p w14:paraId="6310FF01" w14:textId="77777777" w:rsidR="006D19CE" w:rsidRPr="00102971" w:rsidRDefault="006D19CE" w:rsidP="006D19CE">
      <w:pPr>
        <w:spacing w:line="240" w:lineRule="auto"/>
        <w:rPr>
          <w:rFonts w:ascii="Times New Roman" w:hAnsi="Times New Roman" w:cs="Times New Roman"/>
          <w:b/>
          <w:lang w:val="es-ES" w:eastAsia="es-ES"/>
        </w:rPr>
      </w:pPr>
      <w:r w:rsidRPr="00102971">
        <w:rPr>
          <w:rFonts w:ascii="Times New Roman" w:hAnsi="Times New Roman" w:cs="Times New Roman"/>
          <w:b/>
          <w:lang w:val="es-ES" w:eastAsia="es-ES"/>
        </w:rPr>
        <w:t>Bibliografía optativa</w:t>
      </w:r>
    </w:p>
    <w:p w14:paraId="1E13BFC1"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-María José Billorou. “Entre la crisis y la prosperidad. El movimiento obrero estadounidense, 1930-1950”; en Pablo Pozzi et al. </w:t>
      </w:r>
      <w:r w:rsidRPr="00102971">
        <w:rPr>
          <w:rFonts w:ascii="Times New Roman" w:hAnsi="Times New Roman" w:cs="Times New Roman"/>
          <w:i/>
          <w:lang w:val="es-ES" w:eastAsia="es-ES"/>
        </w:rPr>
        <w:t xml:space="preserve">De Washington a Reagan: Trabajadores y conciencia de clase en los Estados Unidos; </w:t>
      </w:r>
      <w:r w:rsidRPr="00102971">
        <w:rPr>
          <w:rFonts w:ascii="Times New Roman" w:hAnsi="Times New Roman" w:cs="Times New Roman"/>
          <w:lang w:val="es-ES" w:eastAsia="es-ES"/>
        </w:rPr>
        <w:t>Buenos Aires; Editorial Cántaro, 1990, páginas 259-274.</w:t>
      </w:r>
    </w:p>
    <w:p w14:paraId="76B00249"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-Paul Koistinen. “El complejo militar-industrial en la perspectiva histórica: los años entre las dos guerras</w:t>
      </w:r>
      <w:r w:rsidRPr="00102971">
        <w:rPr>
          <w:rFonts w:ascii="Times New Roman" w:hAnsi="Times New Roman" w:cs="Times New Roman"/>
          <w:i/>
          <w:lang w:val="es-ES" w:eastAsia="es-ES"/>
        </w:rPr>
        <w:t xml:space="preserve">”, </w:t>
      </w:r>
      <w:r w:rsidRPr="00102971">
        <w:rPr>
          <w:rFonts w:ascii="Times New Roman" w:hAnsi="Times New Roman" w:cs="Times New Roman"/>
          <w:lang w:val="es-ES" w:eastAsia="es-ES"/>
        </w:rPr>
        <w:t xml:space="preserve">en Pablo Pozzi et al. </w:t>
      </w:r>
      <w:r w:rsidRPr="00102971">
        <w:rPr>
          <w:rFonts w:ascii="Times New Roman" w:hAnsi="Times New Roman" w:cs="Times New Roman"/>
          <w:i/>
          <w:lang w:val="es-ES" w:eastAsia="es-ES"/>
        </w:rPr>
        <w:t xml:space="preserve">Un pasado imperfecto: El conflicto en la historia de Estados Unidos; </w:t>
      </w:r>
      <w:r w:rsidRPr="00102971">
        <w:rPr>
          <w:rFonts w:ascii="Times New Roman" w:hAnsi="Times New Roman" w:cs="Times New Roman"/>
          <w:lang w:val="es-ES" w:eastAsia="es-ES"/>
        </w:rPr>
        <w:t>Buenos Aires, Manuel Suárez Ed., 1992, páginas 205-221.</w:t>
      </w:r>
    </w:p>
    <w:p w14:paraId="5954AD0B" w14:textId="7ECC7484"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-María Luz Arroyo Vázquez. “Un hito de la legislación laboral estadounidense: la ley nacional de </w:t>
      </w:r>
      <w:r w:rsidRPr="00102971">
        <w:rPr>
          <w:rFonts w:ascii="Times New Roman" w:hAnsi="Times New Roman" w:cs="Times New Roman"/>
          <w:lang w:val="es-ES" w:eastAsia="es-ES"/>
        </w:rPr>
        <w:lastRenderedPageBreak/>
        <w:t xml:space="preserve">relaciones laborales o ley Wagner (1935)”, en </w:t>
      </w:r>
      <w:r w:rsidRPr="00102971">
        <w:rPr>
          <w:rFonts w:ascii="Times New Roman" w:hAnsi="Times New Roman" w:cs="Times New Roman"/>
          <w:i/>
          <w:lang w:val="es-ES" w:eastAsia="es-ES"/>
        </w:rPr>
        <w:t xml:space="preserve">Espacio, Tiempo y Forma, </w:t>
      </w:r>
      <w:r w:rsidRPr="00102971">
        <w:rPr>
          <w:rFonts w:ascii="Times New Roman" w:hAnsi="Times New Roman" w:cs="Times New Roman"/>
          <w:lang w:val="es-ES" w:eastAsia="es-ES"/>
        </w:rPr>
        <w:t>Serie V, H.</w:t>
      </w:r>
      <w:r w:rsidRPr="00102971">
        <w:rPr>
          <w:rFonts w:ascii="Times New Roman" w:hAnsi="Times New Roman" w:cs="Times New Roman"/>
          <w:vertAlign w:val="superscript"/>
          <w:lang w:val="es-ES" w:eastAsia="es-ES"/>
        </w:rPr>
        <w:t>a</w:t>
      </w:r>
      <w:r w:rsidRPr="00102971">
        <w:rPr>
          <w:rFonts w:ascii="Times New Roman" w:hAnsi="Times New Roman" w:cs="Times New Roman"/>
          <w:lang w:val="es-ES" w:eastAsia="es-ES"/>
        </w:rPr>
        <w:t xml:space="preserve"> Contemporánea, t</w:t>
      </w:r>
      <w:r w:rsidR="00506F34" w:rsidRPr="00102971">
        <w:rPr>
          <w:rFonts w:ascii="Times New Roman" w:hAnsi="Times New Roman" w:cs="Times New Roman"/>
          <w:lang w:val="es-ES" w:eastAsia="es-ES"/>
        </w:rPr>
        <w:t>omo</w:t>
      </w:r>
      <w:r w:rsidRPr="00102971">
        <w:rPr>
          <w:rFonts w:ascii="Times New Roman" w:hAnsi="Times New Roman" w:cs="Times New Roman"/>
          <w:lang w:val="es-ES" w:eastAsia="es-ES"/>
        </w:rPr>
        <w:t xml:space="preserve"> 15, 2002, páginas 351-377.</w:t>
      </w:r>
    </w:p>
    <w:p w14:paraId="207F6906"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-American Social History Project. “El Primer New Deal”; en Pablo Pozzi y Fabio Nigra (comps.). </w:t>
      </w:r>
      <w:r w:rsidRPr="00102971">
        <w:rPr>
          <w:rFonts w:ascii="Times New Roman" w:hAnsi="Times New Roman" w:cs="Times New Roman"/>
          <w:i/>
          <w:lang w:val="es-ES" w:eastAsia="es-ES"/>
        </w:rPr>
        <w:t>Invasiones bárbaras</w:t>
      </w:r>
      <w:r w:rsidRPr="00102971">
        <w:rPr>
          <w:rFonts w:ascii="Times New Roman" w:hAnsi="Times New Roman" w:cs="Times New Roman"/>
          <w:lang w:val="es-ES" w:eastAsia="es-ES"/>
        </w:rPr>
        <w:t>…, op. cit., páginas 117-179.</w:t>
      </w:r>
    </w:p>
    <w:p w14:paraId="52ECBF7B" w14:textId="77777777" w:rsidR="006D19CE" w:rsidRPr="00102971" w:rsidRDefault="006D19CE" w:rsidP="006D19CE">
      <w:pPr>
        <w:spacing w:line="240" w:lineRule="auto"/>
        <w:rPr>
          <w:rFonts w:ascii="Times New Roman" w:hAnsi="Times New Roman" w:cs="Times New Roman"/>
          <w:highlight w:val="white"/>
          <w:lang w:val="es-ES" w:eastAsia="es-ES"/>
        </w:rPr>
      </w:pPr>
      <w:r w:rsidRPr="00102971">
        <w:rPr>
          <w:rFonts w:ascii="Times New Roman" w:hAnsi="Times New Roman" w:cs="Times New Roman"/>
          <w:lang w:val="es-ES" w:eastAsia="es-ES"/>
        </w:rPr>
        <w:t>-</w:t>
      </w:r>
      <w:r w:rsidRPr="00102971">
        <w:rPr>
          <w:rFonts w:ascii="Times New Roman" w:hAnsi="Times New Roman" w:cs="Times New Roman"/>
          <w:highlight w:val="white"/>
          <w:lang w:val="es-ES" w:eastAsia="es-ES"/>
        </w:rPr>
        <w:t xml:space="preserve">David Montgomery. “El Nuevo Sindicalismo y la transformación de la conciencia obrera en América, </w:t>
      </w:r>
      <w:r w:rsidRPr="00102971">
        <w:rPr>
          <w:rFonts w:ascii="Times New Roman" w:hAnsi="Times New Roman" w:cs="Times New Roman"/>
          <w:lang w:val="es-ES" w:eastAsia="es-ES"/>
        </w:rPr>
        <w:t xml:space="preserve">1909-22”; </w:t>
      </w:r>
      <w:r w:rsidRPr="00102971">
        <w:rPr>
          <w:rFonts w:ascii="Times New Roman" w:hAnsi="Times New Roman" w:cs="Times New Roman"/>
          <w:highlight w:val="white"/>
          <w:lang w:val="es-ES" w:eastAsia="es-ES"/>
        </w:rPr>
        <w:t>en David Montgomery</w:t>
      </w:r>
      <w:r w:rsidRPr="00102971">
        <w:rPr>
          <w:rFonts w:ascii="Times New Roman" w:hAnsi="Times New Roman" w:cs="Times New Roman"/>
          <w:i/>
          <w:highlight w:val="white"/>
          <w:lang w:val="es-ES" w:eastAsia="es-ES"/>
        </w:rPr>
        <w:t xml:space="preserve">. El control obrero en Estados Unidos; </w:t>
      </w:r>
      <w:r w:rsidRPr="00102971">
        <w:rPr>
          <w:rFonts w:ascii="Times New Roman" w:hAnsi="Times New Roman" w:cs="Times New Roman"/>
          <w:highlight w:val="white"/>
          <w:lang w:val="es-ES" w:eastAsia="es-ES"/>
        </w:rPr>
        <w:t>Madrid, Ministerio de Trabajo y Seguridad Social, 1985, páginas 115 a 140.</w:t>
      </w:r>
    </w:p>
    <w:p w14:paraId="5F7AA347" w14:textId="77777777" w:rsidR="006D19CE" w:rsidRPr="00102971" w:rsidRDefault="006D19CE" w:rsidP="006D19CE">
      <w:pPr>
        <w:spacing w:line="240" w:lineRule="auto"/>
        <w:rPr>
          <w:rFonts w:ascii="Times New Roman" w:hAnsi="Times New Roman" w:cs="Times New Roman"/>
          <w:lang w:val="es-ES" w:eastAsia="es-ES"/>
        </w:rPr>
      </w:pPr>
    </w:p>
    <w:p w14:paraId="7ED6D393" w14:textId="77777777" w:rsidR="006D19CE" w:rsidRPr="00102971" w:rsidRDefault="006D19CE" w:rsidP="006D19CE">
      <w:pPr>
        <w:spacing w:line="240" w:lineRule="auto"/>
        <w:rPr>
          <w:rFonts w:ascii="Times New Roman" w:hAnsi="Times New Roman" w:cs="Times New Roman"/>
          <w:b/>
          <w:lang w:val="es-ES" w:eastAsia="es-ES"/>
        </w:rPr>
      </w:pPr>
      <w:r w:rsidRPr="00102971">
        <w:rPr>
          <w:rFonts w:ascii="Times New Roman" w:hAnsi="Times New Roman" w:cs="Times New Roman"/>
          <w:b/>
          <w:lang w:val="es-ES" w:eastAsia="es-ES"/>
        </w:rPr>
        <w:t>Bibliografía de prácticos</w:t>
      </w:r>
    </w:p>
    <w:p w14:paraId="127FA71D" w14:textId="2CB12751"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-Barton Bernstein. “El New Deal: los resultados conservadores de la reforma liberal”</w:t>
      </w:r>
      <w:r w:rsidR="00506F34" w:rsidRPr="00102971">
        <w:rPr>
          <w:rFonts w:ascii="Times New Roman" w:hAnsi="Times New Roman" w:cs="Times New Roman"/>
          <w:lang w:val="es-ES" w:eastAsia="es-ES"/>
        </w:rPr>
        <w:t xml:space="preserve">, </w:t>
      </w:r>
      <w:r w:rsidRPr="00102971">
        <w:rPr>
          <w:rFonts w:ascii="Times New Roman" w:hAnsi="Times New Roman" w:cs="Times New Roman"/>
          <w:lang w:val="es-ES" w:eastAsia="es-ES"/>
        </w:rPr>
        <w:t xml:space="preserve">en Barton Bernstein et al. </w:t>
      </w:r>
      <w:r w:rsidRPr="00102971">
        <w:rPr>
          <w:rFonts w:ascii="Times New Roman" w:hAnsi="Times New Roman" w:cs="Times New Roman"/>
          <w:i/>
          <w:lang w:val="es-ES" w:eastAsia="es-ES"/>
        </w:rPr>
        <w:t xml:space="preserve">Ensayos inconformistas sobre los Estados Unidos; </w:t>
      </w:r>
      <w:r w:rsidRPr="00102971">
        <w:rPr>
          <w:rFonts w:ascii="Times New Roman" w:hAnsi="Times New Roman" w:cs="Times New Roman"/>
          <w:lang w:val="es-ES" w:eastAsia="es-ES"/>
        </w:rPr>
        <w:t>Barcelona, Península, 1976, páginas 271- 296.</w:t>
      </w:r>
    </w:p>
    <w:p w14:paraId="463ACEFD" w14:textId="77777777" w:rsidR="006D19CE" w:rsidRPr="00102971" w:rsidRDefault="006D19CE" w:rsidP="006D19CE">
      <w:pPr>
        <w:spacing w:line="240" w:lineRule="auto"/>
        <w:rPr>
          <w:rFonts w:ascii="Times New Roman" w:hAnsi="Times New Roman" w:cs="Times New Roman"/>
          <w:i/>
          <w:lang w:val="es-ES" w:eastAsia="es-ES"/>
        </w:rPr>
      </w:pPr>
      <w:r w:rsidRPr="00102971">
        <w:rPr>
          <w:rFonts w:ascii="Times New Roman" w:hAnsi="Times New Roman" w:cs="Times New Roman"/>
          <w:lang w:val="es-ES" w:eastAsia="es-ES"/>
        </w:rPr>
        <w:t xml:space="preserve">-Carl N. Degler. </w:t>
      </w:r>
      <w:r w:rsidRPr="00102971">
        <w:rPr>
          <w:rFonts w:ascii="Times New Roman" w:hAnsi="Times New Roman" w:cs="Times New Roman"/>
          <w:i/>
          <w:lang w:val="es-ES" w:eastAsia="es-ES"/>
        </w:rPr>
        <w:t>Historia de los Estados Unidos</w:t>
      </w:r>
      <w:r w:rsidRPr="00102971">
        <w:rPr>
          <w:rFonts w:ascii="Times New Roman" w:hAnsi="Times New Roman" w:cs="Times New Roman"/>
          <w:lang w:val="es-ES" w:eastAsia="es-ES"/>
        </w:rPr>
        <w:t xml:space="preserve">. </w:t>
      </w:r>
      <w:r w:rsidRPr="00102971">
        <w:rPr>
          <w:rFonts w:ascii="Times New Roman" w:hAnsi="Times New Roman" w:cs="Times New Roman"/>
          <w:i/>
          <w:lang w:val="es-ES" w:eastAsia="es-ES"/>
        </w:rPr>
        <w:t>El desarrollo de una nación, 1860-1985;</w:t>
      </w:r>
    </w:p>
    <w:p w14:paraId="59239660"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Barcelona, Ariel, 1986, páginas 179-220.</w:t>
      </w:r>
    </w:p>
    <w:p w14:paraId="454CD23E" w14:textId="77777777" w:rsidR="006D19CE" w:rsidRPr="00102971" w:rsidRDefault="006D19CE" w:rsidP="006D19CE">
      <w:pPr>
        <w:spacing w:line="240" w:lineRule="auto"/>
        <w:rPr>
          <w:rFonts w:ascii="Times New Roman" w:hAnsi="Times New Roman" w:cs="Times New Roman"/>
          <w:lang w:val="es-ES" w:eastAsia="es-ES"/>
        </w:rPr>
      </w:pPr>
    </w:p>
    <w:p w14:paraId="2F2A678C"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b/>
          <w:lang w:val="es-ES" w:eastAsia="es-ES"/>
        </w:rPr>
        <w:t>Fuentes y Testimonios</w:t>
      </w:r>
    </w:p>
    <w:p w14:paraId="08D3233B"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-León Trotsky. “Sobre los Estados Unidos de América” (Julio 1936), en </w:t>
      </w:r>
      <w:r w:rsidRPr="00102971">
        <w:rPr>
          <w:rFonts w:ascii="Times New Roman" w:hAnsi="Times New Roman" w:cs="Times New Roman"/>
          <w:i/>
          <w:lang w:val="es-ES" w:eastAsia="es-ES"/>
        </w:rPr>
        <w:t xml:space="preserve">Naturaleza y dinámica del capitalismo y la economía de transición; </w:t>
      </w:r>
      <w:r w:rsidRPr="00102971">
        <w:rPr>
          <w:rFonts w:ascii="Times New Roman" w:hAnsi="Times New Roman" w:cs="Times New Roman"/>
          <w:lang w:val="es-ES" w:eastAsia="es-ES"/>
        </w:rPr>
        <w:t>Buenos Aires, CEIP, 1999, páginas 153 a 158.</w:t>
      </w:r>
    </w:p>
    <w:p w14:paraId="26FB38D8"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-Franklin D. Roosevelt. “A lo único que tenemos que temer es al temor mismo”; discurso pronunciado en la toma de posesión de la presidencia, 4 de marzo de 1933, en </w:t>
      </w:r>
      <w:r w:rsidRPr="00102971">
        <w:rPr>
          <w:rFonts w:ascii="Times New Roman" w:hAnsi="Times New Roman" w:cs="Times New Roman"/>
          <w:i/>
          <w:lang w:val="es-ES" w:eastAsia="es-ES"/>
        </w:rPr>
        <w:t>Discursos que cambiaron la historia</w:t>
      </w:r>
      <w:r w:rsidRPr="00102971">
        <w:rPr>
          <w:rFonts w:ascii="Times New Roman" w:hAnsi="Times New Roman" w:cs="Times New Roman"/>
          <w:lang w:val="es-ES" w:eastAsia="es-ES"/>
        </w:rPr>
        <w:t>; Separata Página 12, nro. 16, septiembre de 2007, páginas 4-9.</w:t>
      </w:r>
    </w:p>
    <w:p w14:paraId="0EC088F8" w14:textId="77777777" w:rsidR="006D19CE" w:rsidRPr="00102971" w:rsidRDefault="006D19CE" w:rsidP="006D19CE">
      <w:pPr>
        <w:spacing w:line="240" w:lineRule="auto"/>
        <w:rPr>
          <w:rFonts w:ascii="Times New Roman" w:hAnsi="Times New Roman" w:cs="Times New Roman"/>
          <w:lang w:val="es-ES" w:eastAsia="es-ES"/>
        </w:rPr>
      </w:pPr>
    </w:p>
    <w:p w14:paraId="0B53450C" w14:textId="77777777" w:rsidR="006D19CE" w:rsidRPr="00102971" w:rsidRDefault="006D19CE" w:rsidP="006D19CE">
      <w:pPr>
        <w:spacing w:line="240" w:lineRule="auto"/>
        <w:rPr>
          <w:rFonts w:ascii="Times New Roman" w:hAnsi="Times New Roman" w:cs="Times New Roman"/>
          <w:lang w:val="es-ES" w:eastAsia="es-ES"/>
        </w:rPr>
      </w:pPr>
    </w:p>
    <w:p w14:paraId="148CA49F" w14:textId="77777777" w:rsidR="006D19CE" w:rsidRPr="00102971" w:rsidRDefault="006D19CE" w:rsidP="006D19CE">
      <w:pPr>
        <w:spacing w:line="240" w:lineRule="auto"/>
        <w:rPr>
          <w:rFonts w:ascii="Times New Roman" w:hAnsi="Times New Roman" w:cs="Times New Roman"/>
          <w:b/>
          <w:lang w:val="es-ES" w:eastAsia="es-ES"/>
        </w:rPr>
      </w:pPr>
      <w:r w:rsidRPr="00102971">
        <w:rPr>
          <w:rFonts w:ascii="Times New Roman" w:hAnsi="Times New Roman" w:cs="Times New Roman"/>
          <w:b/>
          <w:lang w:val="es-ES" w:eastAsia="es-ES"/>
        </w:rPr>
        <w:t>Unidad 5</w:t>
      </w:r>
    </w:p>
    <w:p w14:paraId="72941145" w14:textId="77777777" w:rsidR="006D19CE" w:rsidRPr="00102971" w:rsidRDefault="006D19CE" w:rsidP="006D19CE">
      <w:pPr>
        <w:spacing w:line="240" w:lineRule="auto"/>
        <w:rPr>
          <w:rFonts w:ascii="Times New Roman" w:hAnsi="Times New Roman" w:cs="Times New Roman"/>
          <w:b/>
          <w:lang w:val="es-ES" w:eastAsia="es-ES"/>
        </w:rPr>
      </w:pPr>
      <w:r w:rsidRPr="00102971">
        <w:rPr>
          <w:rFonts w:ascii="Times New Roman" w:hAnsi="Times New Roman" w:cs="Times New Roman"/>
          <w:b/>
          <w:lang w:val="es-ES" w:eastAsia="es-ES"/>
        </w:rPr>
        <w:t xml:space="preserve">Bibliografía de </w:t>
      </w:r>
      <w:sdt>
        <w:sdtPr>
          <w:rPr>
            <w:rFonts w:ascii="Times New Roman" w:hAnsi="Times New Roman" w:cs="Times New Roman"/>
            <w:lang w:val="es-ES" w:eastAsia="es-ES"/>
          </w:rPr>
          <w:tag w:val="goog_rdk_41"/>
          <w:id w:val="183023483"/>
        </w:sdtPr>
        <w:sdtEndPr/>
        <w:sdtContent/>
      </w:sdt>
      <w:r w:rsidRPr="00102971">
        <w:rPr>
          <w:rFonts w:ascii="Times New Roman" w:hAnsi="Times New Roman" w:cs="Times New Roman"/>
          <w:b/>
          <w:lang w:val="es-ES" w:eastAsia="es-ES"/>
        </w:rPr>
        <w:t>teórico</w:t>
      </w:r>
    </w:p>
    <w:p w14:paraId="35677609" w14:textId="0C722408"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-Fabio Nigra. “El tercer New Deal: La economía de la guerra, 1941-1946”, en </w:t>
      </w:r>
      <w:r w:rsidRPr="00102971">
        <w:rPr>
          <w:rFonts w:ascii="Times New Roman" w:hAnsi="Times New Roman" w:cs="Times New Roman"/>
          <w:i/>
          <w:lang w:val="es-ES" w:eastAsia="es-ES"/>
        </w:rPr>
        <w:t xml:space="preserve">Una historia económica... </w:t>
      </w:r>
      <w:r w:rsidRPr="00102971">
        <w:rPr>
          <w:rFonts w:ascii="Times New Roman" w:hAnsi="Times New Roman" w:cs="Times New Roman"/>
          <w:lang w:val="es-ES" w:eastAsia="es-ES"/>
        </w:rPr>
        <w:t>op. cit</w:t>
      </w:r>
      <w:r w:rsidRPr="00102971">
        <w:rPr>
          <w:rFonts w:ascii="Times New Roman" w:hAnsi="Times New Roman" w:cs="Times New Roman"/>
          <w:i/>
          <w:lang w:val="es-ES" w:eastAsia="es-ES"/>
        </w:rPr>
        <w:t>.</w:t>
      </w:r>
      <w:r w:rsidRPr="00102971">
        <w:rPr>
          <w:rFonts w:ascii="Times New Roman" w:hAnsi="Times New Roman" w:cs="Times New Roman"/>
          <w:lang w:val="es-ES" w:eastAsia="es-ES"/>
        </w:rPr>
        <w:t>, páginas 181-205.</w:t>
      </w:r>
    </w:p>
    <w:p w14:paraId="5D27F562"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-Alicia Rojo. “Los Estados Unidos y la Segunda Guerra Mundial”; en Pablo Pozzi y Fabio Nigra (comps.). </w:t>
      </w:r>
      <w:r w:rsidRPr="00102971">
        <w:rPr>
          <w:rFonts w:ascii="Times New Roman" w:hAnsi="Times New Roman" w:cs="Times New Roman"/>
          <w:i/>
          <w:lang w:val="es-ES" w:eastAsia="es-ES"/>
        </w:rPr>
        <w:t>Invasiones bárbaras</w:t>
      </w:r>
      <w:r w:rsidRPr="00102971">
        <w:rPr>
          <w:rFonts w:ascii="Times New Roman" w:hAnsi="Times New Roman" w:cs="Times New Roman"/>
          <w:lang w:val="es-ES" w:eastAsia="es-ES"/>
        </w:rPr>
        <w:t>…op. cit., páginas 207-228.</w:t>
      </w:r>
    </w:p>
    <w:p w14:paraId="60FDA0B1"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-Pablo Pozzi. “Estados Unidos y los orígenes de la Guerra Fría”; en Pablo Pozzi y Fabio Nigra (comps.). </w:t>
      </w:r>
      <w:r w:rsidRPr="00102971">
        <w:rPr>
          <w:rFonts w:ascii="Times New Roman" w:hAnsi="Times New Roman" w:cs="Times New Roman"/>
          <w:i/>
          <w:lang w:val="es-ES" w:eastAsia="es-ES"/>
        </w:rPr>
        <w:t xml:space="preserve">Invasiones bárbaras… </w:t>
      </w:r>
      <w:r w:rsidRPr="00102971">
        <w:rPr>
          <w:rFonts w:ascii="Times New Roman" w:hAnsi="Times New Roman" w:cs="Times New Roman"/>
          <w:lang w:val="es-ES" w:eastAsia="es-ES"/>
        </w:rPr>
        <w:t>op. cit., páginas 265- 273.</w:t>
      </w:r>
    </w:p>
    <w:p w14:paraId="7D0A9C4F"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-Valeria L. Carbone. “Racismo y raza: ¿el motor de la historia de Estados Unidos?”, en </w:t>
      </w:r>
      <w:r w:rsidRPr="00102971">
        <w:rPr>
          <w:rFonts w:ascii="Times New Roman" w:hAnsi="Times New Roman" w:cs="Times New Roman"/>
          <w:i/>
          <w:lang w:val="es-ES" w:eastAsia="es-ES"/>
        </w:rPr>
        <w:t>Una historia del movimiento negro estadounidense en la era post-derechos civiles</w:t>
      </w:r>
      <w:r w:rsidRPr="00102971">
        <w:rPr>
          <w:rFonts w:ascii="Times New Roman" w:hAnsi="Times New Roman" w:cs="Times New Roman"/>
          <w:lang w:val="es-ES" w:eastAsia="es-ES"/>
        </w:rPr>
        <w:t xml:space="preserve">, Valencia, PUV, 2020, capítulo 1. </w:t>
      </w:r>
    </w:p>
    <w:p w14:paraId="1B1B8620"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-Mike Davis. “El estéril matrimonio entre los sindicatos estadounidenses y el Partido Demócrata”; en CIDE. </w:t>
      </w:r>
      <w:r w:rsidRPr="00102971">
        <w:rPr>
          <w:rFonts w:ascii="Times New Roman" w:hAnsi="Times New Roman" w:cs="Times New Roman"/>
          <w:i/>
          <w:lang w:val="es-ES" w:eastAsia="es-ES"/>
        </w:rPr>
        <w:t xml:space="preserve">Estados Unidos. Perspectiva Latinoamericana; </w:t>
      </w:r>
      <w:r w:rsidRPr="00102971">
        <w:rPr>
          <w:rFonts w:ascii="Times New Roman" w:hAnsi="Times New Roman" w:cs="Times New Roman"/>
          <w:lang w:val="es-ES" w:eastAsia="es-ES"/>
        </w:rPr>
        <w:t>n° 11, México, CIDE, 1er semestre de 1982); páginas 65 a 112.</w:t>
      </w:r>
    </w:p>
    <w:sdt>
      <w:sdtPr>
        <w:rPr>
          <w:rFonts w:ascii="Times New Roman" w:hAnsi="Times New Roman" w:cs="Times New Roman"/>
          <w:lang w:val="es-ES" w:eastAsia="es-ES"/>
        </w:rPr>
        <w:tag w:val="goog_rdk_44"/>
        <w:id w:val="1405182408"/>
      </w:sdtPr>
      <w:sdtEndPr/>
      <w:sdtContent>
        <w:sdt>
          <w:sdtPr>
            <w:rPr>
              <w:rFonts w:ascii="Times New Roman" w:hAnsi="Times New Roman" w:cs="Times New Roman"/>
              <w:i/>
              <w:iCs/>
              <w:lang w:val="es-ES" w:eastAsia="es-ES"/>
            </w:rPr>
            <w:tag w:val="goog_rdk_43"/>
            <w:id w:val="1348680479"/>
          </w:sdtPr>
          <w:sdtEndPr>
            <w:rPr>
              <w:i w:val="0"/>
              <w:iCs w:val="0"/>
            </w:rPr>
          </w:sdtEndPr>
          <w:sdtContent>
            <w:p w14:paraId="09F5442F" w14:textId="67361F7C"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-W. J. Rorabaugh</w:t>
              </w:r>
              <w:r w:rsidRPr="00102971">
                <w:rPr>
                  <w:rFonts w:ascii="Times New Roman" w:hAnsi="Times New Roman" w:cs="Times New Roman"/>
                  <w:i/>
                  <w:iCs/>
                  <w:lang w:val="es-ES" w:eastAsia="es-ES"/>
                </w:rPr>
                <w:t>. “La Guerra Fría</w:t>
              </w:r>
              <w:r w:rsidRPr="00102971">
                <w:rPr>
                  <w:rFonts w:ascii="Times New Roman" w:hAnsi="Times New Roman" w:cs="Times New Roman"/>
                  <w:lang w:val="es-ES" w:eastAsia="es-ES"/>
                </w:rPr>
                <w:t>”; en Kennedy y el sueño de los sesenta</w:t>
              </w:r>
              <w:r w:rsidR="00506F34" w:rsidRPr="00102971">
                <w:rPr>
                  <w:rFonts w:ascii="Times New Roman" w:hAnsi="Times New Roman" w:cs="Times New Roman"/>
                  <w:lang w:val="es-ES" w:eastAsia="es-ES"/>
                </w:rPr>
                <w:t>;</w:t>
              </w:r>
              <w:r w:rsidRPr="00102971">
                <w:rPr>
                  <w:rFonts w:ascii="Times New Roman" w:hAnsi="Times New Roman" w:cs="Times New Roman"/>
                  <w:lang w:val="es-ES" w:eastAsia="es-ES"/>
                </w:rPr>
                <w:t xml:space="preserve"> Barcelona, Paidós, 2005, capítulo 2.</w:t>
              </w:r>
            </w:p>
          </w:sdtContent>
        </w:sdt>
      </w:sdtContent>
    </w:sdt>
    <w:p w14:paraId="21456849"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n-US" w:eastAsia="es-ES"/>
        </w:rPr>
        <w:t xml:space="preserve">-Perry Anderson. </w:t>
      </w:r>
      <w:r w:rsidRPr="00102971">
        <w:rPr>
          <w:rFonts w:ascii="Times New Roman" w:hAnsi="Times New Roman" w:cs="Times New Roman"/>
          <w:i/>
          <w:lang w:val="en-US" w:eastAsia="es-ES"/>
        </w:rPr>
        <w:t xml:space="preserve">Imperium et Consilium. </w:t>
      </w:r>
      <w:r w:rsidRPr="00102971">
        <w:rPr>
          <w:rFonts w:ascii="Times New Roman" w:hAnsi="Times New Roman" w:cs="Times New Roman"/>
          <w:i/>
          <w:lang w:val="es-ES" w:eastAsia="es-ES"/>
        </w:rPr>
        <w:t>La política exterior estadounidense y sus teóricos</w:t>
      </w:r>
      <w:r w:rsidRPr="00102971">
        <w:rPr>
          <w:rFonts w:ascii="Times New Roman" w:hAnsi="Times New Roman" w:cs="Times New Roman"/>
          <w:lang w:val="es-ES" w:eastAsia="es-ES"/>
        </w:rPr>
        <w:t>; Madrid, AKAL, 2014, capítulos 2 y 3.</w:t>
      </w:r>
    </w:p>
    <w:p w14:paraId="7EBE8E9C" w14:textId="77777777" w:rsidR="006D19CE" w:rsidRPr="00102971" w:rsidRDefault="006D19CE" w:rsidP="006D19CE">
      <w:pPr>
        <w:spacing w:line="240" w:lineRule="auto"/>
        <w:rPr>
          <w:rFonts w:ascii="Times New Roman" w:hAnsi="Times New Roman" w:cs="Times New Roman"/>
          <w:lang w:val="es-ES" w:eastAsia="es-ES"/>
        </w:rPr>
      </w:pPr>
    </w:p>
    <w:p w14:paraId="6F71EB8F" w14:textId="77777777" w:rsidR="006D19CE" w:rsidRPr="00102971" w:rsidRDefault="006D19CE" w:rsidP="006D19CE">
      <w:pPr>
        <w:spacing w:line="240" w:lineRule="auto"/>
        <w:rPr>
          <w:rFonts w:ascii="Times New Roman" w:hAnsi="Times New Roman" w:cs="Times New Roman"/>
          <w:b/>
          <w:lang w:val="es-ES" w:eastAsia="es-ES"/>
        </w:rPr>
      </w:pPr>
      <w:r w:rsidRPr="00102971">
        <w:rPr>
          <w:rFonts w:ascii="Times New Roman" w:hAnsi="Times New Roman" w:cs="Times New Roman"/>
          <w:b/>
          <w:lang w:val="es-ES" w:eastAsia="es-ES"/>
        </w:rPr>
        <w:t>Bibliografía optativa</w:t>
      </w:r>
    </w:p>
    <w:p w14:paraId="0066B494" w14:textId="77777777" w:rsidR="006D19CE" w:rsidRPr="00102971" w:rsidRDefault="006D19CE" w:rsidP="006D19CE">
      <w:pPr>
        <w:spacing w:line="240" w:lineRule="auto"/>
        <w:rPr>
          <w:rFonts w:ascii="Times New Roman" w:hAnsi="Times New Roman" w:cs="Times New Roman"/>
          <w:lang w:val="es-ES" w:eastAsia="es-ES"/>
        </w:rPr>
      </w:pPr>
      <w:bookmarkStart w:id="3" w:name="_heading=h.2et92p0" w:colFirst="0" w:colLast="0"/>
      <w:bookmarkEnd w:id="3"/>
      <w:r w:rsidRPr="00102971">
        <w:rPr>
          <w:rFonts w:ascii="Times New Roman" w:hAnsi="Times New Roman" w:cs="Times New Roman"/>
          <w:lang w:val="es-ES" w:eastAsia="es-ES"/>
        </w:rPr>
        <w:t xml:space="preserve">-Jorge Money. </w:t>
      </w:r>
      <w:r w:rsidRPr="00102971">
        <w:rPr>
          <w:rFonts w:ascii="Times New Roman" w:hAnsi="Times New Roman" w:cs="Times New Roman"/>
          <w:i/>
          <w:iCs/>
          <w:lang w:val="es-ES" w:eastAsia="es-ES"/>
        </w:rPr>
        <w:t>El Macartismo</w:t>
      </w:r>
      <w:r w:rsidRPr="00102971">
        <w:rPr>
          <w:rFonts w:ascii="Times New Roman" w:hAnsi="Times New Roman" w:cs="Times New Roman"/>
          <w:lang w:val="es-ES" w:eastAsia="es-ES"/>
        </w:rPr>
        <w:t xml:space="preserve">; Buenos Aires, CEAL, 1973. </w:t>
      </w:r>
    </w:p>
    <w:p w14:paraId="7F2A4D55"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-Tim Weiner. </w:t>
      </w:r>
      <w:r w:rsidRPr="00102971">
        <w:rPr>
          <w:rFonts w:ascii="Times New Roman" w:hAnsi="Times New Roman" w:cs="Times New Roman"/>
          <w:i/>
          <w:iCs/>
          <w:lang w:val="es-ES" w:eastAsia="es-ES"/>
        </w:rPr>
        <w:t>Legado de cenizas. La historia de la CIA</w:t>
      </w:r>
      <w:r w:rsidRPr="00102971">
        <w:rPr>
          <w:rFonts w:ascii="Times New Roman" w:hAnsi="Times New Roman" w:cs="Times New Roman"/>
          <w:lang w:val="es-ES" w:eastAsia="es-ES"/>
        </w:rPr>
        <w:t xml:space="preserve">; Buenos Aires, Debate, 2008, capítulo 11. </w:t>
      </w:r>
    </w:p>
    <w:p w14:paraId="14E59F3C"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-Ana Laura Bochicchio. “Maternidad republicana durante la guerra fría en Estados Unidos: amas de casa, anticomunismo y racismo”; en </w:t>
      </w:r>
      <w:hyperlink r:id="rId11" w:history="1">
        <w:r w:rsidRPr="00102971">
          <w:rPr>
            <w:rFonts w:ascii="Times New Roman" w:hAnsi="Times New Roman" w:cs="Times New Roman"/>
            <w:color w:val="0000FF" w:themeColor="hyperlink"/>
            <w:u w:val="single"/>
            <w:lang w:val="es-ES" w:eastAsia="es-ES"/>
          </w:rPr>
          <w:t>http://www.huellasdeeua.com/ediciones/edicion18/02_Ana_Laura_Bochicchio_pp.44-64.pdf</w:t>
        </w:r>
      </w:hyperlink>
    </w:p>
    <w:p w14:paraId="481A6B22"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-Ana Laura Bochicchio. “¡Ahí vienen los rusos! Estados Unidos, la temprana Guerra Fría doméstica y la construcción del enemigo interno”; en Pablo Pozzi y Fabio Nigra. </w:t>
      </w:r>
      <w:r w:rsidRPr="00102971">
        <w:rPr>
          <w:rFonts w:ascii="Times New Roman" w:hAnsi="Times New Roman" w:cs="Times New Roman"/>
          <w:i/>
          <w:iCs/>
          <w:lang w:val="es-ES" w:eastAsia="es-ES"/>
        </w:rPr>
        <w:t>Huellas Imperiales. De la crisis de 1929 al presidente negro</w:t>
      </w:r>
      <w:r w:rsidRPr="00102971">
        <w:rPr>
          <w:rFonts w:ascii="Times New Roman" w:hAnsi="Times New Roman" w:cs="Times New Roman"/>
          <w:lang w:val="es-ES" w:eastAsia="es-ES"/>
        </w:rPr>
        <w:t>; Buenos Aires, Imago Mundi-CICCUS, 2013, páginas 205-226.</w:t>
      </w:r>
    </w:p>
    <w:p w14:paraId="388CC2E1" w14:textId="124B3C8D"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-Sidnei Munhoz. </w:t>
      </w:r>
      <w:r w:rsidRPr="00102971">
        <w:rPr>
          <w:rFonts w:ascii="Times New Roman" w:hAnsi="Times New Roman" w:cs="Times New Roman"/>
          <w:i/>
          <w:iCs/>
          <w:lang w:val="es-ES" w:eastAsia="es-ES"/>
        </w:rPr>
        <w:t>Guerra Fria: história e historiografía</w:t>
      </w:r>
      <w:r w:rsidRPr="00102971">
        <w:rPr>
          <w:rFonts w:ascii="Times New Roman" w:hAnsi="Times New Roman" w:cs="Times New Roman"/>
          <w:lang w:val="es-ES" w:eastAsia="es-ES"/>
        </w:rPr>
        <w:t>; Curitiba, Brasil, Editora Appris Ltda., 2020.</w:t>
      </w:r>
    </w:p>
    <w:p w14:paraId="0B1D0F2D"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-John Lewis Gaddis. </w:t>
      </w:r>
      <w:r w:rsidRPr="00102971">
        <w:rPr>
          <w:rFonts w:ascii="Times New Roman" w:hAnsi="Times New Roman" w:cs="Times New Roman"/>
          <w:i/>
          <w:iCs/>
          <w:lang w:val="es-ES" w:eastAsia="es-ES"/>
        </w:rPr>
        <w:t>La Guerra Fría</w:t>
      </w:r>
      <w:r w:rsidRPr="00102971">
        <w:rPr>
          <w:rFonts w:ascii="Times New Roman" w:hAnsi="Times New Roman" w:cs="Times New Roman"/>
          <w:lang w:val="es-ES" w:eastAsia="es-ES"/>
        </w:rPr>
        <w:t>; Barcelona, RBA, 2004, capítulo 2.</w:t>
      </w:r>
    </w:p>
    <w:p w14:paraId="74DBF83A" w14:textId="77777777" w:rsidR="006D19CE" w:rsidRPr="00102971" w:rsidRDefault="006D19CE" w:rsidP="006D19CE">
      <w:pPr>
        <w:spacing w:line="240" w:lineRule="auto"/>
        <w:rPr>
          <w:rFonts w:ascii="Times New Roman" w:hAnsi="Times New Roman" w:cs="Times New Roman"/>
          <w:bCs/>
          <w:lang w:val="es-ES" w:eastAsia="es-ES"/>
        </w:rPr>
      </w:pPr>
      <w:r w:rsidRPr="00102971">
        <w:rPr>
          <w:rFonts w:ascii="Times New Roman" w:hAnsi="Times New Roman" w:cs="Times New Roman"/>
          <w:bCs/>
          <w:lang w:val="es-ES" w:eastAsia="es-ES"/>
        </w:rPr>
        <w:t xml:space="preserve">-John Spanier. </w:t>
      </w:r>
      <w:r w:rsidRPr="00102971">
        <w:rPr>
          <w:rFonts w:ascii="Times New Roman" w:hAnsi="Times New Roman" w:cs="Times New Roman"/>
          <w:bCs/>
          <w:i/>
          <w:iCs/>
          <w:lang w:val="es-ES" w:eastAsia="es-ES"/>
        </w:rPr>
        <w:t>La política exterior estadounidense a partir de la Segunda Guerra Mundial</w:t>
      </w:r>
      <w:r w:rsidRPr="00102971">
        <w:rPr>
          <w:rFonts w:ascii="Times New Roman" w:hAnsi="Times New Roman" w:cs="Times New Roman"/>
          <w:bCs/>
          <w:lang w:val="es-ES" w:eastAsia="es-ES"/>
        </w:rPr>
        <w:t xml:space="preserve">; Buenos Aires, </w:t>
      </w:r>
      <w:r w:rsidRPr="00102971">
        <w:rPr>
          <w:rFonts w:ascii="Times New Roman" w:hAnsi="Times New Roman" w:cs="Times New Roman"/>
          <w:bCs/>
          <w:lang w:val="es-ES" w:eastAsia="es-ES"/>
        </w:rPr>
        <w:lastRenderedPageBreak/>
        <w:t>GEL, 1991.</w:t>
      </w:r>
    </w:p>
    <w:p w14:paraId="35CEC2D4" w14:textId="3FE39819" w:rsidR="006D19CE" w:rsidRPr="00102971" w:rsidRDefault="006D19CE" w:rsidP="006D19CE">
      <w:pPr>
        <w:spacing w:line="240" w:lineRule="auto"/>
        <w:rPr>
          <w:rFonts w:ascii="Times New Roman" w:hAnsi="Times New Roman" w:cs="Times New Roman"/>
          <w:b/>
          <w:lang w:val="es-ES" w:eastAsia="es-ES"/>
        </w:rPr>
      </w:pPr>
    </w:p>
    <w:p w14:paraId="194EC589" w14:textId="77777777" w:rsidR="008C2FA6" w:rsidRPr="00102971" w:rsidRDefault="008C2FA6" w:rsidP="006D19CE">
      <w:pPr>
        <w:spacing w:line="240" w:lineRule="auto"/>
        <w:rPr>
          <w:rFonts w:ascii="Times New Roman" w:hAnsi="Times New Roman" w:cs="Times New Roman"/>
          <w:b/>
          <w:lang w:val="es-ES" w:eastAsia="es-ES"/>
        </w:rPr>
      </w:pPr>
    </w:p>
    <w:p w14:paraId="58151F4C" w14:textId="77777777" w:rsidR="006D19CE" w:rsidRPr="00102971" w:rsidRDefault="006D19CE" w:rsidP="006D19CE">
      <w:pPr>
        <w:spacing w:line="240" w:lineRule="auto"/>
        <w:rPr>
          <w:rFonts w:ascii="Times New Roman" w:hAnsi="Times New Roman" w:cs="Times New Roman"/>
          <w:b/>
          <w:lang w:val="es-ES" w:eastAsia="es-ES"/>
        </w:rPr>
      </w:pPr>
      <w:r w:rsidRPr="00102971">
        <w:rPr>
          <w:rFonts w:ascii="Times New Roman" w:hAnsi="Times New Roman" w:cs="Times New Roman"/>
          <w:b/>
          <w:lang w:val="es-ES" w:eastAsia="es-ES"/>
        </w:rPr>
        <w:t>Bibliografía de prácticos</w:t>
      </w:r>
    </w:p>
    <w:p w14:paraId="3D5E901C"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-Richard J. Barnet. </w:t>
      </w:r>
      <w:r w:rsidRPr="00102971">
        <w:rPr>
          <w:rFonts w:ascii="Times New Roman" w:hAnsi="Times New Roman" w:cs="Times New Roman"/>
          <w:i/>
          <w:lang w:val="es-ES" w:eastAsia="es-ES"/>
        </w:rPr>
        <w:t xml:space="preserve">Guerra perpetua; </w:t>
      </w:r>
      <w:r w:rsidRPr="00102971">
        <w:rPr>
          <w:rFonts w:ascii="Times New Roman" w:hAnsi="Times New Roman" w:cs="Times New Roman"/>
          <w:lang w:val="es-ES" w:eastAsia="es-ES"/>
        </w:rPr>
        <w:t>México, Fondo de Cultura Económica Breviarios, 1974, capítulos VI: El credo de la empresa privada estadounidense y el interés nacional.</w:t>
      </w:r>
    </w:p>
    <w:p w14:paraId="6FCB526B"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-Valeria Carbone, “Cuando la Guerra Fría llegó a América Latina... (1953-1963)”; en Pablo Pozzi y Fabio Nigra (comps.). </w:t>
      </w:r>
      <w:r w:rsidRPr="00102971">
        <w:rPr>
          <w:rFonts w:ascii="Times New Roman" w:hAnsi="Times New Roman" w:cs="Times New Roman"/>
          <w:i/>
          <w:lang w:val="es-ES" w:eastAsia="es-ES"/>
        </w:rPr>
        <w:t>Invasiones bárbaras</w:t>
      </w:r>
      <w:r w:rsidRPr="00102971">
        <w:rPr>
          <w:rFonts w:ascii="Times New Roman" w:hAnsi="Times New Roman" w:cs="Times New Roman"/>
          <w:lang w:val="es-ES" w:eastAsia="es-ES"/>
        </w:rPr>
        <w:t>…op. cit., páginas 275-296.</w:t>
      </w:r>
    </w:p>
    <w:p w14:paraId="6625C150"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n-US" w:eastAsia="es-ES"/>
        </w:rPr>
        <w:t xml:space="preserve">-Seymour Martin Lipset y Earl Raab. </w:t>
      </w:r>
      <w:r w:rsidRPr="00102971">
        <w:rPr>
          <w:rFonts w:ascii="Times New Roman" w:hAnsi="Times New Roman" w:cs="Times New Roman"/>
          <w:i/>
          <w:lang w:val="es-ES" w:eastAsia="es-ES"/>
        </w:rPr>
        <w:t xml:space="preserve">La política de la sinrazón; </w:t>
      </w:r>
      <w:r w:rsidRPr="00102971">
        <w:rPr>
          <w:rFonts w:ascii="Times New Roman" w:hAnsi="Times New Roman" w:cs="Times New Roman"/>
          <w:lang w:val="es-ES" w:eastAsia="es-ES"/>
        </w:rPr>
        <w:t>México, Fondo de Cultura Económica, 1981, “Los cincuentas: el macartismo”, páginas 239-281.</w:t>
      </w:r>
    </w:p>
    <w:p w14:paraId="51761060"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-Athan Theoharis. “La retórica de la política: la política exterior, la seguridad interior y la política interna en la era Truman, 1945-1950”; en Fabio Nigra y Pablo Pozzi (comps.). </w:t>
      </w:r>
      <w:r w:rsidRPr="00102971">
        <w:rPr>
          <w:rFonts w:ascii="Times New Roman" w:hAnsi="Times New Roman" w:cs="Times New Roman"/>
          <w:i/>
          <w:lang w:val="es-ES" w:eastAsia="es-ES"/>
        </w:rPr>
        <w:t>Invasiones bárbaras…</w:t>
      </w:r>
      <w:r w:rsidRPr="00102971">
        <w:rPr>
          <w:rFonts w:ascii="Times New Roman" w:hAnsi="Times New Roman" w:cs="Times New Roman"/>
          <w:lang w:val="es-ES" w:eastAsia="es-ES"/>
        </w:rPr>
        <w:t xml:space="preserve">op. cit., páginas 181-197. </w:t>
      </w:r>
    </w:p>
    <w:p w14:paraId="395F0572" w14:textId="68ED7706"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-Howard Zinn. “Dónde buscar un comunista”</w:t>
      </w:r>
      <w:r w:rsidR="0047049F" w:rsidRPr="00102971">
        <w:rPr>
          <w:rFonts w:ascii="Times New Roman" w:hAnsi="Times New Roman" w:cs="Times New Roman"/>
          <w:lang w:val="es-ES" w:eastAsia="es-ES"/>
        </w:rPr>
        <w:t>, e</w:t>
      </w:r>
      <w:r w:rsidRPr="00102971">
        <w:rPr>
          <w:rFonts w:ascii="Times New Roman" w:hAnsi="Times New Roman" w:cs="Times New Roman"/>
          <w:lang w:val="es-ES" w:eastAsia="es-ES"/>
        </w:rPr>
        <w:t>n Fabio Nigra y Pablo Pozzi</w:t>
      </w:r>
      <w:r w:rsidR="0047049F" w:rsidRPr="00102971">
        <w:rPr>
          <w:rFonts w:ascii="Times New Roman" w:hAnsi="Times New Roman" w:cs="Times New Roman"/>
          <w:lang w:val="es-ES" w:eastAsia="es-ES"/>
        </w:rPr>
        <w:t xml:space="preserve">  (</w:t>
      </w:r>
      <w:r w:rsidRPr="00102971">
        <w:rPr>
          <w:rFonts w:ascii="Times New Roman" w:hAnsi="Times New Roman" w:cs="Times New Roman"/>
          <w:lang w:val="es-ES" w:eastAsia="es-ES"/>
        </w:rPr>
        <w:t>comps.</w:t>
      </w:r>
      <w:r w:rsidR="0047049F" w:rsidRPr="00102971">
        <w:rPr>
          <w:rFonts w:ascii="Times New Roman" w:hAnsi="Times New Roman" w:cs="Times New Roman"/>
          <w:lang w:val="es-ES" w:eastAsia="es-ES"/>
        </w:rPr>
        <w:t>).</w:t>
      </w:r>
      <w:r w:rsidRPr="00102971">
        <w:rPr>
          <w:rFonts w:ascii="Times New Roman" w:hAnsi="Times New Roman" w:cs="Times New Roman"/>
          <w:lang w:val="es-ES" w:eastAsia="es-ES"/>
        </w:rPr>
        <w:t xml:space="preserve"> </w:t>
      </w:r>
      <w:r w:rsidRPr="00102971">
        <w:rPr>
          <w:rFonts w:ascii="Times New Roman" w:hAnsi="Times New Roman" w:cs="Times New Roman"/>
          <w:i/>
          <w:lang w:val="es-ES" w:eastAsia="es-ES"/>
        </w:rPr>
        <w:t>Huellas imperiales. Estados Unidos de la crisis de acumulación a la globalización capitalista (1930- 2000)</w:t>
      </w:r>
      <w:r w:rsidRPr="00102971">
        <w:rPr>
          <w:rFonts w:ascii="Times New Roman" w:hAnsi="Times New Roman" w:cs="Times New Roman"/>
          <w:lang w:val="es-ES" w:eastAsia="es-ES"/>
        </w:rPr>
        <w:t>; Buenos Aires, Editorial Imago Mundi, 2003, páginas 251-255.</w:t>
      </w:r>
    </w:p>
    <w:p w14:paraId="0D60C6B3"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-Manning Marable. “La historia y la conciencia de los negros: la cultura política de la población negra de los Estados Unidos”, en Revista </w:t>
      </w:r>
      <w:r w:rsidRPr="00102971">
        <w:rPr>
          <w:rFonts w:ascii="Times New Roman" w:hAnsi="Times New Roman" w:cs="Times New Roman"/>
          <w:i/>
          <w:lang w:val="es-ES" w:eastAsia="es-ES"/>
        </w:rPr>
        <w:t>Huellas de Estados Unidos. Estudios, Perspectivas y Debates desde América Latina</w:t>
      </w:r>
      <w:r w:rsidRPr="00102971">
        <w:rPr>
          <w:rFonts w:ascii="Times New Roman" w:hAnsi="Times New Roman" w:cs="Times New Roman"/>
          <w:lang w:val="es-ES" w:eastAsia="es-ES"/>
        </w:rPr>
        <w:t xml:space="preserve">, n° 2, febrero 2012, páginas 42-53. </w:t>
      </w:r>
      <w:hyperlink r:id="rId12">
        <w:r w:rsidRPr="00102971">
          <w:rPr>
            <w:rFonts w:ascii="Times New Roman" w:hAnsi="Times New Roman" w:cs="Times New Roman"/>
            <w:color w:val="0563C1"/>
            <w:u w:val="single"/>
            <w:lang w:val="es-ES" w:eastAsia="es-ES"/>
          </w:rPr>
          <w:t>http://www.huellasdeeua.com.ar/ediciones/edicion2/articulo%203.pdf</w:t>
        </w:r>
      </w:hyperlink>
    </w:p>
    <w:p w14:paraId="54B3842A" w14:textId="77777777" w:rsidR="006D19CE" w:rsidRPr="00102971" w:rsidRDefault="006D19CE" w:rsidP="006D19CE">
      <w:pPr>
        <w:spacing w:line="240" w:lineRule="auto"/>
        <w:rPr>
          <w:rFonts w:ascii="Times New Roman" w:hAnsi="Times New Roman" w:cs="Times New Roman"/>
          <w:lang w:val="es-ES" w:eastAsia="es-ES"/>
        </w:rPr>
      </w:pPr>
    </w:p>
    <w:p w14:paraId="05E20F83" w14:textId="77777777" w:rsidR="006D19CE" w:rsidRPr="00102971" w:rsidRDefault="006D19CE" w:rsidP="006D19CE">
      <w:pPr>
        <w:spacing w:line="240" w:lineRule="auto"/>
        <w:rPr>
          <w:rFonts w:ascii="Times New Roman" w:hAnsi="Times New Roman" w:cs="Times New Roman"/>
          <w:b/>
          <w:lang w:val="es-ES" w:eastAsia="es-ES"/>
        </w:rPr>
      </w:pPr>
      <w:r w:rsidRPr="00102971">
        <w:rPr>
          <w:rFonts w:ascii="Times New Roman" w:hAnsi="Times New Roman" w:cs="Times New Roman"/>
          <w:b/>
          <w:lang w:val="es-ES" w:eastAsia="es-ES"/>
        </w:rPr>
        <w:t>Fuentes y Testimonios</w:t>
      </w:r>
    </w:p>
    <w:p w14:paraId="4C79B64F" w14:textId="08BDE13F"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n-US" w:eastAsia="es-ES"/>
        </w:rPr>
        <w:t>-George C. Marshall, “El Plan Marshall (1947)”, en Daniel Boorstin (comp.)</w:t>
      </w:r>
      <w:r w:rsidR="007721B2" w:rsidRPr="00102971">
        <w:rPr>
          <w:rFonts w:ascii="Times New Roman" w:hAnsi="Times New Roman" w:cs="Times New Roman"/>
          <w:lang w:val="en-US" w:eastAsia="es-ES"/>
        </w:rPr>
        <w:t>.</w:t>
      </w:r>
      <w:r w:rsidRPr="00102971">
        <w:rPr>
          <w:rFonts w:ascii="Times New Roman" w:hAnsi="Times New Roman" w:cs="Times New Roman"/>
          <w:lang w:val="en-US" w:eastAsia="es-ES"/>
        </w:rPr>
        <w:t xml:space="preserve"> </w:t>
      </w:r>
      <w:r w:rsidRPr="00102971">
        <w:rPr>
          <w:rFonts w:ascii="Times New Roman" w:hAnsi="Times New Roman" w:cs="Times New Roman"/>
          <w:i/>
          <w:lang w:val="es-ES" w:eastAsia="es-ES"/>
        </w:rPr>
        <w:t>Compendio histórico de los Estados Unidos</w:t>
      </w:r>
      <w:r w:rsidRPr="00102971">
        <w:rPr>
          <w:rFonts w:ascii="Times New Roman" w:hAnsi="Times New Roman" w:cs="Times New Roman"/>
          <w:b/>
          <w:i/>
          <w:lang w:val="es-ES" w:eastAsia="es-ES"/>
        </w:rPr>
        <w:t>,</w:t>
      </w:r>
      <w:r w:rsidR="007721B2" w:rsidRPr="00102971">
        <w:rPr>
          <w:rFonts w:ascii="Times New Roman" w:hAnsi="Times New Roman" w:cs="Times New Roman"/>
          <w:b/>
          <w:i/>
          <w:lang w:val="es-ES" w:eastAsia="es-ES"/>
        </w:rPr>
        <w:t xml:space="preserve">; </w:t>
      </w:r>
      <w:r w:rsidR="007721B2" w:rsidRPr="00102971">
        <w:rPr>
          <w:rFonts w:ascii="Times New Roman" w:hAnsi="Times New Roman" w:cs="Times New Roman"/>
          <w:bCs/>
          <w:iCs/>
          <w:lang w:val="es-ES" w:eastAsia="es-ES"/>
        </w:rPr>
        <w:t>Mé</w:t>
      </w:r>
      <w:r w:rsidRPr="00102971">
        <w:rPr>
          <w:rFonts w:ascii="Times New Roman" w:hAnsi="Times New Roman" w:cs="Times New Roman"/>
          <w:lang w:val="es-ES" w:eastAsia="es-ES"/>
        </w:rPr>
        <w:t>xico, Fondo de Cultura Económica, 1997; páginas 710 a 715.</w:t>
      </w:r>
    </w:p>
    <w:p w14:paraId="7453C47F" w14:textId="522F795C"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 “Carta de Punta del Este (17 de agosto de 1961)”, en </w:t>
      </w:r>
      <w:r w:rsidRPr="00102971">
        <w:rPr>
          <w:rFonts w:ascii="Times New Roman" w:hAnsi="Times New Roman" w:cs="Times New Roman"/>
          <w:i/>
          <w:lang w:val="es-ES" w:eastAsia="es-ES"/>
        </w:rPr>
        <w:t>De Sur a Norte. Perspectivas Sudamericanas sobre Estados Unidos</w:t>
      </w:r>
      <w:r w:rsidRPr="00102971">
        <w:rPr>
          <w:rFonts w:ascii="Times New Roman" w:hAnsi="Times New Roman" w:cs="Times New Roman"/>
          <w:lang w:val="es-ES" w:eastAsia="es-ES"/>
        </w:rPr>
        <w:t>, vol. 7, N° 14</w:t>
      </w:r>
      <w:r w:rsidR="007721B2" w:rsidRPr="00102971">
        <w:rPr>
          <w:rFonts w:ascii="Times New Roman" w:hAnsi="Times New Roman" w:cs="Times New Roman"/>
          <w:lang w:val="es-ES" w:eastAsia="es-ES"/>
        </w:rPr>
        <w:t>,</w:t>
      </w:r>
      <w:r w:rsidRPr="00102971">
        <w:rPr>
          <w:rFonts w:ascii="Times New Roman" w:hAnsi="Times New Roman" w:cs="Times New Roman"/>
          <w:lang w:val="es-ES" w:eastAsia="es-ES"/>
        </w:rPr>
        <w:t xml:space="preserve"> “La década del 60” (selección).</w:t>
      </w:r>
    </w:p>
    <w:p w14:paraId="4CA62722"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-“Interrogatorio de Joseph McCarthy al escritor Harvey O’Connor”, en Jorge Money. </w:t>
      </w:r>
      <w:r w:rsidRPr="00102971">
        <w:rPr>
          <w:rFonts w:ascii="Times New Roman" w:hAnsi="Times New Roman" w:cs="Times New Roman"/>
          <w:i/>
          <w:lang w:val="es-ES" w:eastAsia="es-ES"/>
        </w:rPr>
        <w:t>El Macartismo</w:t>
      </w:r>
      <w:r w:rsidRPr="00102971">
        <w:rPr>
          <w:rFonts w:ascii="Times New Roman" w:hAnsi="Times New Roman" w:cs="Times New Roman"/>
          <w:lang w:val="es-ES" w:eastAsia="es-ES"/>
        </w:rPr>
        <w:t>; Buenos Aires, Centro Editor de América Latina, 1973, páginas 77-80.</w:t>
      </w:r>
    </w:p>
    <w:p w14:paraId="1D382BE1" w14:textId="36EE8A56" w:rsidR="006D19CE" w:rsidRPr="00102971" w:rsidRDefault="006D19CE" w:rsidP="006D19CE">
      <w:pPr>
        <w:spacing w:line="240" w:lineRule="auto"/>
        <w:rPr>
          <w:rFonts w:ascii="Times New Roman" w:hAnsi="Times New Roman" w:cs="Times New Roman"/>
          <w:highlight w:val="white"/>
          <w:lang w:val="es-ES" w:eastAsia="es-ES"/>
        </w:rPr>
      </w:pPr>
      <w:r w:rsidRPr="00102971">
        <w:rPr>
          <w:rFonts w:ascii="Times New Roman" w:hAnsi="Times New Roman" w:cs="Times New Roman"/>
          <w:highlight w:val="white"/>
          <w:lang w:val="es-ES" w:eastAsia="es-ES"/>
        </w:rPr>
        <w:t>- Ley Taft-Hartley (1947)</w:t>
      </w:r>
      <w:r w:rsidR="005C5D2A" w:rsidRPr="00102971">
        <w:rPr>
          <w:rFonts w:ascii="Times New Roman" w:hAnsi="Times New Roman" w:cs="Times New Roman"/>
          <w:highlight w:val="white"/>
          <w:lang w:val="es-ES" w:eastAsia="es-ES"/>
        </w:rPr>
        <w:t>, en</w:t>
      </w:r>
      <w:r w:rsidRPr="00102971">
        <w:rPr>
          <w:rFonts w:ascii="Times New Roman" w:hAnsi="Times New Roman" w:cs="Times New Roman"/>
          <w:highlight w:val="white"/>
          <w:lang w:val="es-ES" w:eastAsia="es-ES"/>
        </w:rPr>
        <w:t xml:space="preserve"> </w:t>
      </w:r>
      <w:r w:rsidR="005C5D2A" w:rsidRPr="00102971">
        <w:rPr>
          <w:rFonts w:ascii="Times New Roman" w:hAnsi="Times New Roman" w:cs="Times New Roman"/>
          <w:i/>
          <w:iCs/>
          <w:lang w:val="es-ES" w:eastAsia="es-ES"/>
        </w:rPr>
        <w:t>La ley Taft-Hartley sobre relaciones obrero-patronales – Fallo de la Suprema Corte de EE.UU</w:t>
      </w:r>
      <w:r w:rsidR="00D034C5" w:rsidRPr="00102971">
        <w:rPr>
          <w:rFonts w:ascii="Times New Roman" w:hAnsi="Times New Roman" w:cs="Times New Roman"/>
          <w:i/>
          <w:iCs/>
          <w:lang w:val="es-ES" w:eastAsia="es-ES"/>
        </w:rPr>
        <w:t>.</w:t>
      </w:r>
      <w:r w:rsidR="005C5D2A" w:rsidRPr="00102971">
        <w:rPr>
          <w:rFonts w:ascii="Times New Roman" w:hAnsi="Times New Roman" w:cs="Times New Roman"/>
          <w:i/>
          <w:iCs/>
          <w:lang w:val="es-ES" w:eastAsia="es-ES"/>
        </w:rPr>
        <w:t xml:space="preserve"> en el juicio contra la “Unión de Trabajadores Mineros de América” y John L. Lewis</w:t>
      </w:r>
      <w:r w:rsidR="005C5D2A" w:rsidRPr="00102971">
        <w:rPr>
          <w:rFonts w:ascii="Times New Roman" w:hAnsi="Times New Roman" w:cs="Times New Roman"/>
          <w:lang w:val="es-ES" w:eastAsia="es-ES"/>
        </w:rPr>
        <w:t>; Buenos Aires, Academia de Ciencias Económicas – Ediciones especiales nro. 13 - Editorial Losada</w:t>
      </w:r>
      <w:r w:rsidR="005C5D2A" w:rsidRPr="00102971">
        <w:rPr>
          <w:rFonts w:ascii="Times New Roman" w:hAnsi="Times New Roman" w:cs="Times New Roman"/>
          <w:highlight w:val="white"/>
          <w:lang w:val="es-ES" w:eastAsia="es-ES"/>
        </w:rPr>
        <w:t xml:space="preserve"> </w:t>
      </w:r>
      <w:r w:rsidRPr="00102971">
        <w:rPr>
          <w:rFonts w:ascii="Times New Roman" w:hAnsi="Times New Roman" w:cs="Times New Roman"/>
          <w:highlight w:val="white"/>
          <w:lang w:val="es-ES" w:eastAsia="es-ES"/>
        </w:rPr>
        <w:t>(Selección</w:t>
      </w:r>
      <w:r w:rsidR="003A0742" w:rsidRPr="00102971">
        <w:rPr>
          <w:rFonts w:ascii="Times New Roman" w:hAnsi="Times New Roman" w:cs="Times New Roman"/>
          <w:highlight w:val="white"/>
          <w:lang w:val="es-ES" w:eastAsia="es-ES"/>
        </w:rPr>
        <w:t xml:space="preserve"> d</w:t>
      </w:r>
      <w:r w:rsidRPr="00102971">
        <w:rPr>
          <w:rFonts w:ascii="Times New Roman" w:hAnsi="Times New Roman" w:cs="Times New Roman"/>
          <w:highlight w:val="white"/>
          <w:lang w:val="es-ES" w:eastAsia="es-ES"/>
        </w:rPr>
        <w:t>e cátedra</w:t>
      </w:r>
      <w:r w:rsidR="005C5D2A" w:rsidRPr="00102971">
        <w:rPr>
          <w:rFonts w:ascii="Times New Roman" w:hAnsi="Times New Roman" w:cs="Times New Roman"/>
          <w:highlight w:val="white"/>
          <w:lang w:val="es-ES" w:eastAsia="es-ES"/>
        </w:rPr>
        <w:t>)</w:t>
      </w:r>
    </w:p>
    <w:p w14:paraId="0EF81921"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-Martin Luther King, “Carta desde la cárcel de Birmingham (1963)”. </w:t>
      </w:r>
    </w:p>
    <w:p w14:paraId="5EE8B7EA" w14:textId="0E87F601"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-Malcolm X, “El voto o el fusil” (1964), en Revista </w:t>
      </w:r>
      <w:r w:rsidRPr="00102971">
        <w:rPr>
          <w:rFonts w:ascii="Times New Roman" w:hAnsi="Times New Roman" w:cs="Times New Roman"/>
          <w:i/>
          <w:lang w:val="es-ES" w:eastAsia="es-ES"/>
        </w:rPr>
        <w:t>Punto Final.</w:t>
      </w:r>
      <w:r w:rsidR="00D034C5" w:rsidRPr="00102971">
        <w:rPr>
          <w:rFonts w:ascii="Times New Roman" w:hAnsi="Times New Roman" w:cs="Times New Roman"/>
          <w:i/>
          <w:lang w:val="es-ES" w:eastAsia="es-ES"/>
        </w:rPr>
        <w:t>,</w:t>
      </w:r>
      <w:r w:rsidRPr="00102971">
        <w:rPr>
          <w:rFonts w:ascii="Times New Roman" w:hAnsi="Times New Roman" w:cs="Times New Roman"/>
          <w:lang w:val="es-ES" w:eastAsia="es-ES"/>
        </w:rPr>
        <w:t>Edición Especial</w:t>
      </w:r>
      <w:r w:rsidR="00D034C5" w:rsidRPr="00102971">
        <w:rPr>
          <w:rFonts w:ascii="Times New Roman" w:hAnsi="Times New Roman" w:cs="Times New Roman"/>
          <w:lang w:val="es-ES" w:eastAsia="es-ES"/>
        </w:rPr>
        <w:t>;</w:t>
      </w:r>
      <w:r w:rsidRPr="00102971">
        <w:rPr>
          <w:rFonts w:ascii="Times New Roman" w:hAnsi="Times New Roman" w:cs="Times New Roman"/>
          <w:lang w:val="es-ES" w:eastAsia="es-ES"/>
        </w:rPr>
        <w:t xml:space="preserve"> Documentos Santiago, Chile, agosto de 1967, páginas 8-16.</w:t>
      </w:r>
    </w:p>
    <w:p w14:paraId="20E47D4D" w14:textId="22D9934E"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-“Testimonio oral de Fannie Lou Hammer, entrevista conducida por el Dr. Neil McMillen”, en Huellas de Estados Unidos: estudios, perspectivas y debates desde América Latina, n° 12, abril de 2017, </w:t>
      </w:r>
      <w:r w:rsidR="00D034C5" w:rsidRPr="00102971">
        <w:rPr>
          <w:rFonts w:ascii="Times New Roman" w:hAnsi="Times New Roman" w:cs="Times New Roman"/>
          <w:lang w:val="es-ES" w:eastAsia="es-ES"/>
        </w:rPr>
        <w:t xml:space="preserve">en </w:t>
      </w:r>
      <w:hyperlink r:id="rId13" w:history="1">
        <w:r w:rsidR="00B74247" w:rsidRPr="00102971">
          <w:rPr>
            <w:rStyle w:val="Hipervnculo"/>
            <w:rFonts w:ascii="Times New Roman" w:hAnsi="Times New Roman" w:cs="Times New Roman"/>
            <w:lang w:val="es-ES" w:eastAsia="es-ES"/>
          </w:rPr>
          <w:t>http://www.huellasdeeua.com/ediciones/edicion12/12.Neil%20McMillen%20&amp;%20Fannie%20Lou_p172-205.pdf</w:t>
        </w:r>
      </w:hyperlink>
      <w:r w:rsidRPr="00102971">
        <w:rPr>
          <w:rFonts w:ascii="Times New Roman" w:hAnsi="Times New Roman" w:cs="Times New Roman"/>
          <w:lang w:val="es-ES" w:eastAsia="es-ES"/>
        </w:rPr>
        <w:t xml:space="preserve"> </w:t>
      </w:r>
    </w:p>
    <w:p w14:paraId="78A7BF06"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-Ernesto Che Guevara, "Discurso en la conferencia de la OEA (Punta del Este, 1962", en </w:t>
      </w:r>
      <w:hyperlink r:id="rId14" w:history="1">
        <w:r w:rsidRPr="00102971">
          <w:rPr>
            <w:rStyle w:val="Hipervnculo"/>
            <w:rFonts w:ascii="Times New Roman" w:hAnsi="Times New Roman" w:cs="Times New Roman"/>
            <w:lang w:val="es-ES" w:eastAsia="es-ES"/>
          </w:rPr>
          <w:t>https://www.youtube.com/watch?v=V-BqJ-ObQ5I</w:t>
        </w:r>
      </w:hyperlink>
    </w:p>
    <w:p w14:paraId="56583107" w14:textId="77777777" w:rsidR="006D19CE" w:rsidRPr="00102971" w:rsidRDefault="006D19CE" w:rsidP="006D19CE">
      <w:pPr>
        <w:spacing w:line="240" w:lineRule="auto"/>
        <w:rPr>
          <w:rFonts w:ascii="Times New Roman" w:hAnsi="Times New Roman" w:cs="Times New Roman"/>
          <w:highlight w:val="yellow"/>
          <w:lang w:val="es-ES" w:eastAsia="es-ES"/>
        </w:rPr>
      </w:pPr>
    </w:p>
    <w:p w14:paraId="105DD075" w14:textId="77777777" w:rsidR="006D19CE" w:rsidRPr="00102971" w:rsidRDefault="006D19CE" w:rsidP="006D19CE">
      <w:pPr>
        <w:spacing w:line="240" w:lineRule="auto"/>
        <w:rPr>
          <w:rFonts w:ascii="Times New Roman" w:hAnsi="Times New Roman" w:cs="Times New Roman"/>
          <w:highlight w:val="yellow"/>
          <w:lang w:val="es-ES" w:eastAsia="es-ES"/>
        </w:rPr>
      </w:pPr>
    </w:p>
    <w:p w14:paraId="7A12D617" w14:textId="77777777" w:rsidR="006D19CE" w:rsidRPr="00102971" w:rsidRDefault="006D19CE" w:rsidP="006D19CE">
      <w:pPr>
        <w:spacing w:line="240" w:lineRule="auto"/>
        <w:rPr>
          <w:rFonts w:ascii="Times New Roman" w:hAnsi="Times New Roman" w:cs="Times New Roman"/>
          <w:b/>
          <w:lang w:val="es-ES" w:eastAsia="es-ES"/>
        </w:rPr>
      </w:pPr>
      <w:r w:rsidRPr="00102971">
        <w:rPr>
          <w:rFonts w:ascii="Times New Roman" w:hAnsi="Times New Roman" w:cs="Times New Roman"/>
          <w:b/>
          <w:lang w:val="es-ES" w:eastAsia="es-ES"/>
        </w:rPr>
        <w:t>Unidad 6</w:t>
      </w:r>
    </w:p>
    <w:p w14:paraId="3FAC3C66" w14:textId="77777777" w:rsidR="006D19CE" w:rsidRPr="00102971" w:rsidRDefault="006D19CE" w:rsidP="006D19CE">
      <w:pPr>
        <w:spacing w:line="240" w:lineRule="auto"/>
        <w:rPr>
          <w:rFonts w:ascii="Times New Roman" w:hAnsi="Times New Roman" w:cs="Times New Roman"/>
          <w:b/>
          <w:lang w:val="es-ES" w:eastAsia="es-ES"/>
        </w:rPr>
      </w:pPr>
      <w:r w:rsidRPr="00102971">
        <w:rPr>
          <w:rFonts w:ascii="Times New Roman" w:hAnsi="Times New Roman" w:cs="Times New Roman"/>
          <w:b/>
          <w:lang w:val="es-ES" w:eastAsia="es-ES"/>
        </w:rPr>
        <w:t>Bibliografía de teórico</w:t>
      </w:r>
    </w:p>
    <w:p w14:paraId="4D95DB43" w14:textId="76D0B23E"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-Fabio Nigra. “La dominación internacional, 1946-1967”, en </w:t>
      </w:r>
      <w:r w:rsidRPr="00102971">
        <w:rPr>
          <w:rFonts w:ascii="Times New Roman" w:hAnsi="Times New Roman" w:cs="Times New Roman"/>
          <w:i/>
          <w:lang w:val="es-ES" w:eastAsia="es-ES"/>
        </w:rPr>
        <w:t>Una historia económica</w:t>
      </w:r>
      <w:r w:rsidRPr="00102971">
        <w:rPr>
          <w:rFonts w:ascii="Times New Roman" w:hAnsi="Times New Roman" w:cs="Times New Roman"/>
          <w:lang w:val="es-ES" w:eastAsia="es-ES"/>
        </w:rPr>
        <w:t xml:space="preserve">…, op. cit., </w:t>
      </w:r>
      <w:r w:rsidR="00B74247" w:rsidRPr="00102971">
        <w:rPr>
          <w:rFonts w:ascii="Times New Roman" w:hAnsi="Times New Roman" w:cs="Times New Roman"/>
          <w:lang w:val="es-ES" w:eastAsia="es-ES"/>
        </w:rPr>
        <w:t>capítulo 8</w:t>
      </w:r>
      <w:r w:rsidRPr="00102971">
        <w:rPr>
          <w:rFonts w:ascii="Times New Roman" w:hAnsi="Times New Roman" w:cs="Times New Roman"/>
          <w:lang w:val="es-ES" w:eastAsia="es-ES"/>
        </w:rPr>
        <w:t>.</w:t>
      </w:r>
    </w:p>
    <w:p w14:paraId="09097AC0" w14:textId="1B2DAC06"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-Fabio Nigra. “Los antecedentes, desde la década de 1960 a principios de la década de 1970”, en </w:t>
      </w:r>
      <w:r w:rsidRPr="00102971">
        <w:rPr>
          <w:rFonts w:ascii="Times New Roman" w:hAnsi="Times New Roman" w:cs="Times New Roman"/>
          <w:i/>
          <w:lang w:val="es-ES" w:eastAsia="es-ES"/>
        </w:rPr>
        <w:t>De Johnson a Reagan</w:t>
      </w:r>
      <w:r w:rsidRPr="00102971">
        <w:rPr>
          <w:rFonts w:ascii="Times New Roman" w:hAnsi="Times New Roman" w:cs="Times New Roman"/>
          <w:lang w:val="es-ES" w:eastAsia="es-ES"/>
        </w:rPr>
        <w:t xml:space="preserve">…, op. cit, </w:t>
      </w:r>
      <w:r w:rsidR="00B74247" w:rsidRPr="00102971">
        <w:rPr>
          <w:rFonts w:ascii="Times New Roman" w:hAnsi="Times New Roman" w:cs="Times New Roman"/>
          <w:lang w:val="es-ES" w:eastAsia="es-ES"/>
        </w:rPr>
        <w:t>capítulo 2</w:t>
      </w:r>
      <w:r w:rsidRPr="00102971">
        <w:rPr>
          <w:rFonts w:ascii="Times New Roman" w:hAnsi="Times New Roman" w:cs="Times New Roman"/>
          <w:lang w:val="es-ES" w:eastAsia="es-ES"/>
        </w:rPr>
        <w:t>.</w:t>
      </w:r>
    </w:p>
    <w:p w14:paraId="4BB6D052" w14:textId="2CA086B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-H. Bruce Franklin. </w:t>
      </w:r>
      <w:r w:rsidRPr="00102971">
        <w:rPr>
          <w:rFonts w:ascii="Times New Roman" w:hAnsi="Times New Roman" w:cs="Times New Roman"/>
          <w:i/>
          <w:lang w:val="es-ES" w:eastAsia="es-ES"/>
        </w:rPr>
        <w:t xml:space="preserve">Vietnam y las fantasías estadounidenses; </w:t>
      </w:r>
      <w:r w:rsidRPr="00102971">
        <w:rPr>
          <w:rFonts w:ascii="Times New Roman" w:hAnsi="Times New Roman" w:cs="Times New Roman"/>
          <w:lang w:val="es-ES" w:eastAsia="es-ES"/>
        </w:rPr>
        <w:t>Buenos Aires, Final Abierto, 2008, cap</w:t>
      </w:r>
      <w:r w:rsidR="00B74247" w:rsidRPr="00102971">
        <w:rPr>
          <w:rFonts w:ascii="Times New Roman" w:hAnsi="Times New Roman" w:cs="Times New Roman"/>
          <w:lang w:val="es-ES" w:eastAsia="es-ES"/>
        </w:rPr>
        <w:t>ítulo</w:t>
      </w:r>
      <w:r w:rsidRPr="00102971">
        <w:rPr>
          <w:rFonts w:ascii="Times New Roman" w:hAnsi="Times New Roman" w:cs="Times New Roman"/>
          <w:lang w:val="es-ES" w:eastAsia="es-ES"/>
        </w:rPr>
        <w:t xml:space="preserve"> 3.</w:t>
      </w:r>
    </w:p>
    <w:p w14:paraId="3F62B8F3"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-Alicia Rojo, “El imperialismo estadounidense y la guerra de Vietnam”; en Pablo Pozzi y Fabio Nigra </w:t>
      </w:r>
      <w:r w:rsidRPr="00102971">
        <w:rPr>
          <w:rFonts w:ascii="Times New Roman" w:hAnsi="Times New Roman" w:cs="Times New Roman"/>
          <w:lang w:val="es-ES" w:eastAsia="es-ES"/>
        </w:rPr>
        <w:lastRenderedPageBreak/>
        <w:t xml:space="preserve">(comps.). </w:t>
      </w:r>
      <w:r w:rsidRPr="00102971">
        <w:rPr>
          <w:rFonts w:ascii="Times New Roman" w:hAnsi="Times New Roman" w:cs="Times New Roman"/>
          <w:i/>
          <w:lang w:val="es-ES" w:eastAsia="es-ES"/>
        </w:rPr>
        <w:t>Invasiones bárbaras</w:t>
      </w:r>
      <w:r w:rsidRPr="00102971">
        <w:rPr>
          <w:rFonts w:ascii="Times New Roman" w:hAnsi="Times New Roman" w:cs="Times New Roman"/>
          <w:lang w:val="es-ES" w:eastAsia="es-ES"/>
        </w:rPr>
        <w:t>…</w:t>
      </w:r>
      <w:r w:rsidRPr="00102971">
        <w:rPr>
          <w:rFonts w:ascii="Times New Roman" w:hAnsi="Times New Roman" w:cs="Times New Roman"/>
          <w:i/>
          <w:lang w:val="es-ES" w:eastAsia="es-ES"/>
        </w:rPr>
        <w:t xml:space="preserve">. </w:t>
      </w:r>
      <w:r w:rsidRPr="00102971">
        <w:rPr>
          <w:rFonts w:ascii="Times New Roman" w:hAnsi="Times New Roman" w:cs="Times New Roman"/>
          <w:lang w:val="es-ES" w:eastAsia="es-ES"/>
        </w:rPr>
        <w:t>op. cit., páginas 317- 330.</w:t>
      </w:r>
    </w:p>
    <w:p w14:paraId="495E0FFA" w14:textId="77777777" w:rsidR="006D19CE" w:rsidRPr="00102971" w:rsidRDefault="006D19CE" w:rsidP="006D19CE">
      <w:pPr>
        <w:spacing w:line="240" w:lineRule="auto"/>
        <w:rPr>
          <w:rFonts w:ascii="Times New Roman" w:hAnsi="Times New Roman" w:cs="Times New Roman"/>
          <w:lang w:val="es-ES" w:eastAsia="es-ES"/>
        </w:rPr>
      </w:pPr>
    </w:p>
    <w:p w14:paraId="3897D186" w14:textId="77777777" w:rsidR="006D19CE" w:rsidRPr="00102971" w:rsidRDefault="006D19CE" w:rsidP="006D19CE">
      <w:pPr>
        <w:spacing w:line="240" w:lineRule="auto"/>
        <w:rPr>
          <w:rFonts w:ascii="Times New Roman" w:hAnsi="Times New Roman" w:cs="Times New Roman"/>
          <w:b/>
          <w:bCs/>
          <w:lang w:val="es-ES" w:eastAsia="es-ES"/>
        </w:rPr>
      </w:pPr>
      <w:r w:rsidRPr="00102971">
        <w:rPr>
          <w:rFonts w:ascii="Times New Roman" w:hAnsi="Times New Roman" w:cs="Times New Roman"/>
          <w:b/>
          <w:bCs/>
          <w:lang w:val="es-ES" w:eastAsia="es-ES"/>
        </w:rPr>
        <w:t>Bibliografía optativa</w:t>
      </w:r>
    </w:p>
    <w:p w14:paraId="334DC424" w14:textId="77777777" w:rsidR="006D19CE" w:rsidRPr="00102971" w:rsidRDefault="006D19CE" w:rsidP="006D19CE">
      <w:pPr>
        <w:spacing w:line="240" w:lineRule="auto"/>
        <w:rPr>
          <w:rFonts w:ascii="Times New Roman" w:hAnsi="Times New Roman" w:cs="Times New Roman"/>
          <w:lang w:eastAsia="es-ES"/>
        </w:rPr>
      </w:pPr>
      <w:r w:rsidRPr="00102971">
        <w:rPr>
          <w:rFonts w:ascii="Times New Roman" w:hAnsi="Times New Roman" w:cs="Times New Roman"/>
          <w:lang w:eastAsia="es-ES"/>
        </w:rPr>
        <w:t xml:space="preserve">-Florencia Dadamo. “Estados Unidos y la década de 1960. El despertar de la conciencia”, </w:t>
      </w:r>
      <w:r w:rsidRPr="00102971">
        <w:rPr>
          <w:rFonts w:ascii="Times New Roman" w:hAnsi="Times New Roman" w:cs="Times New Roman"/>
          <w:lang w:val="es-ES_tradnl" w:eastAsia="es-ES"/>
        </w:rPr>
        <w:t>en Pablo Pozzi y Fabio Nigra (comps.)</w:t>
      </w:r>
      <w:r w:rsidRPr="00102971">
        <w:rPr>
          <w:rFonts w:ascii="Times New Roman" w:hAnsi="Times New Roman" w:cs="Times New Roman"/>
          <w:b/>
          <w:i/>
          <w:lang w:val="es-ES_tradnl" w:eastAsia="es-ES"/>
        </w:rPr>
        <w:t xml:space="preserve"> </w:t>
      </w:r>
      <w:r w:rsidRPr="00102971">
        <w:rPr>
          <w:rFonts w:ascii="Times New Roman" w:hAnsi="Times New Roman" w:cs="Times New Roman"/>
          <w:i/>
          <w:lang w:val="es-ES_tradnl" w:eastAsia="es-ES"/>
        </w:rPr>
        <w:t xml:space="preserve">Invasiones bárbaras…, </w:t>
      </w:r>
      <w:r w:rsidRPr="00102971">
        <w:rPr>
          <w:rFonts w:ascii="Times New Roman" w:hAnsi="Times New Roman" w:cs="Times New Roman"/>
          <w:b/>
          <w:i/>
          <w:lang w:val="es-ES_tradnl" w:eastAsia="es-ES"/>
        </w:rPr>
        <w:t xml:space="preserve"> </w:t>
      </w:r>
      <w:r w:rsidRPr="00102971">
        <w:rPr>
          <w:rFonts w:ascii="Times New Roman" w:hAnsi="Times New Roman" w:cs="Times New Roman"/>
          <w:lang w:val="es-ES_tradnl" w:eastAsia="es-ES"/>
        </w:rPr>
        <w:t>op. cit., páginas 297-316</w:t>
      </w:r>
      <w:r w:rsidRPr="00102971">
        <w:rPr>
          <w:rFonts w:ascii="Times New Roman" w:hAnsi="Times New Roman" w:cs="Times New Roman"/>
          <w:lang w:eastAsia="es-ES"/>
        </w:rPr>
        <w:t>.</w:t>
      </w:r>
    </w:p>
    <w:p w14:paraId="496A7756" w14:textId="77777777" w:rsidR="006D19CE" w:rsidRPr="00102971" w:rsidRDefault="006D19CE" w:rsidP="006D19CE">
      <w:pPr>
        <w:spacing w:line="240" w:lineRule="auto"/>
        <w:rPr>
          <w:rFonts w:ascii="Times New Roman" w:hAnsi="Times New Roman" w:cs="Times New Roman"/>
          <w:lang w:eastAsia="es-ES"/>
        </w:rPr>
      </w:pPr>
      <w:r w:rsidRPr="00102971">
        <w:rPr>
          <w:rFonts w:ascii="Times New Roman" w:hAnsi="Times New Roman" w:cs="Times New Roman"/>
          <w:lang w:eastAsia="es-ES"/>
        </w:rPr>
        <w:t xml:space="preserve">-S/A. </w:t>
      </w:r>
      <w:r w:rsidRPr="00102971">
        <w:rPr>
          <w:rFonts w:ascii="Times New Roman" w:hAnsi="Times New Roman" w:cs="Times New Roman"/>
          <w:i/>
          <w:iCs/>
          <w:lang w:eastAsia="es-ES"/>
        </w:rPr>
        <w:t>Ho Chi Minh. Vida y obra</w:t>
      </w:r>
      <w:r w:rsidRPr="00102971">
        <w:rPr>
          <w:rFonts w:ascii="Times New Roman" w:hAnsi="Times New Roman" w:cs="Times New Roman"/>
          <w:lang w:eastAsia="es-ES"/>
        </w:rPr>
        <w:t>; Vietnam, Editorial The Gioi, 2010, capítulo VIII, páginas173-224.</w:t>
      </w:r>
    </w:p>
    <w:p w14:paraId="14710B6A"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-Esteban Morales Domínguez. “Complejo militar industrial: militarismo trasnacional”; en Esteban Morales Domínguez y Elier Ramírez Cañedo. </w:t>
      </w:r>
      <w:r w:rsidRPr="00102971">
        <w:rPr>
          <w:rFonts w:ascii="Times New Roman" w:hAnsi="Times New Roman" w:cs="Times New Roman"/>
          <w:i/>
          <w:iCs/>
          <w:lang w:val="es-ES" w:eastAsia="es-ES"/>
        </w:rPr>
        <w:t>El imperialismo estadounidense: pasado, presente y futuro</w:t>
      </w:r>
      <w:r w:rsidRPr="00102971">
        <w:rPr>
          <w:rFonts w:ascii="Times New Roman" w:hAnsi="Times New Roman" w:cs="Times New Roman"/>
          <w:lang w:val="es-ES" w:eastAsia="es-ES"/>
        </w:rPr>
        <w:t>; La Habana, Ruth Casa Editorial, 2014, páginas 93-123.</w:t>
      </w:r>
    </w:p>
    <w:p w14:paraId="4FCFADEF" w14:textId="293D5C7F"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-W. J. Rorabaugh. </w:t>
      </w:r>
      <w:r w:rsidRPr="00102971">
        <w:rPr>
          <w:rFonts w:ascii="Times New Roman" w:hAnsi="Times New Roman" w:cs="Times New Roman"/>
          <w:i/>
          <w:iCs/>
          <w:lang w:val="es-ES" w:eastAsia="es-ES"/>
        </w:rPr>
        <w:t>Kennedy y el sueño de los sesenta</w:t>
      </w:r>
      <w:r w:rsidR="00250C53" w:rsidRPr="00102971">
        <w:rPr>
          <w:rFonts w:ascii="Times New Roman" w:hAnsi="Times New Roman" w:cs="Times New Roman"/>
          <w:i/>
          <w:iCs/>
          <w:lang w:val="es-ES" w:eastAsia="es-ES"/>
        </w:rPr>
        <w:t>…,</w:t>
      </w:r>
      <w:r w:rsidRPr="00102971">
        <w:rPr>
          <w:rFonts w:ascii="Times New Roman" w:hAnsi="Times New Roman" w:cs="Times New Roman"/>
          <w:lang w:val="es-ES" w:eastAsia="es-ES"/>
        </w:rPr>
        <w:t xml:space="preserve"> op cit, capítulo 5.</w:t>
      </w:r>
    </w:p>
    <w:p w14:paraId="6D508E27"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-Max Hastings. </w:t>
      </w:r>
      <w:r w:rsidRPr="00102971">
        <w:rPr>
          <w:rFonts w:ascii="Times New Roman" w:hAnsi="Times New Roman" w:cs="Times New Roman"/>
          <w:i/>
          <w:iCs/>
          <w:lang w:val="es-ES" w:eastAsia="es-ES"/>
        </w:rPr>
        <w:t>La Guerra de Vietnam. Una tragedia épica, 1945-1975</w:t>
      </w:r>
      <w:r w:rsidRPr="00102971">
        <w:rPr>
          <w:rFonts w:ascii="Times New Roman" w:hAnsi="Times New Roman" w:cs="Times New Roman"/>
          <w:lang w:val="es-ES" w:eastAsia="es-ES"/>
        </w:rPr>
        <w:t>; Buenos Aires, Crítica, 2019.</w:t>
      </w:r>
    </w:p>
    <w:p w14:paraId="466A5053" w14:textId="77777777" w:rsidR="006D19CE" w:rsidRPr="00102971" w:rsidRDefault="006D19CE" w:rsidP="006D19CE">
      <w:pPr>
        <w:spacing w:line="240" w:lineRule="auto"/>
        <w:rPr>
          <w:rFonts w:ascii="Times New Roman" w:hAnsi="Times New Roman" w:cs="Times New Roman"/>
          <w:lang w:val="es-ES" w:eastAsia="es-ES"/>
        </w:rPr>
      </w:pPr>
    </w:p>
    <w:p w14:paraId="77985831" w14:textId="77777777" w:rsidR="006D19CE" w:rsidRPr="00102971" w:rsidRDefault="006D19CE" w:rsidP="006D19CE">
      <w:pPr>
        <w:spacing w:line="240" w:lineRule="auto"/>
        <w:rPr>
          <w:rFonts w:ascii="Times New Roman" w:hAnsi="Times New Roman" w:cs="Times New Roman"/>
          <w:b/>
          <w:lang w:val="es-ES" w:eastAsia="es-ES"/>
        </w:rPr>
      </w:pPr>
      <w:r w:rsidRPr="00102971">
        <w:rPr>
          <w:rFonts w:ascii="Times New Roman" w:hAnsi="Times New Roman" w:cs="Times New Roman"/>
          <w:b/>
          <w:lang w:val="es-ES" w:eastAsia="es-ES"/>
        </w:rPr>
        <w:t>Bibliografía de prácticos</w:t>
      </w:r>
    </w:p>
    <w:p w14:paraId="2A7C3A0D"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-Samuel Bowles, David Gordon y Thomas Weisskopf. “El auge y la caída del sistema de gran empresa de la posguerra”, en </w:t>
      </w:r>
      <w:r w:rsidRPr="00102971">
        <w:rPr>
          <w:rFonts w:ascii="Times New Roman" w:hAnsi="Times New Roman" w:cs="Times New Roman"/>
          <w:i/>
          <w:lang w:val="es-ES" w:eastAsia="es-ES"/>
        </w:rPr>
        <w:t xml:space="preserve">La economía del despilfarro; </w:t>
      </w:r>
      <w:r w:rsidRPr="00102971">
        <w:rPr>
          <w:rFonts w:ascii="Times New Roman" w:hAnsi="Times New Roman" w:cs="Times New Roman"/>
          <w:lang w:val="es-ES" w:eastAsia="es-ES"/>
        </w:rPr>
        <w:t>Madrid, Alianza Universidad, 1983, capítulo 4.</w:t>
      </w:r>
    </w:p>
    <w:p w14:paraId="7ACBCE13"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-Howard Zinn. “Nixon: La década de 1970: ¿Todo bajo control?”, en Fabio Nigra y Pablo Pozzi (comps.). </w:t>
      </w:r>
      <w:r w:rsidRPr="00102971">
        <w:rPr>
          <w:rFonts w:ascii="Times New Roman" w:hAnsi="Times New Roman" w:cs="Times New Roman"/>
          <w:i/>
          <w:lang w:val="es-ES" w:eastAsia="es-ES"/>
        </w:rPr>
        <w:t xml:space="preserve">Huellas imperiales. Estados Unidos de la crisis de acumulación a la globalización capitalista (1930-2000); </w:t>
      </w:r>
      <w:r w:rsidRPr="00102971">
        <w:rPr>
          <w:rFonts w:ascii="Times New Roman" w:hAnsi="Times New Roman" w:cs="Times New Roman"/>
          <w:lang w:val="es-ES" w:eastAsia="es-ES"/>
        </w:rPr>
        <w:t>Buenos Aires, Editorial Imago Mundi, 2003,</w:t>
      </w:r>
      <w:r w:rsidRPr="00102971">
        <w:rPr>
          <w:rFonts w:ascii="Times New Roman" w:hAnsi="Times New Roman" w:cs="Times New Roman"/>
          <w:i/>
          <w:lang w:val="es-ES" w:eastAsia="es-ES"/>
        </w:rPr>
        <w:t xml:space="preserve"> </w:t>
      </w:r>
      <w:r w:rsidRPr="00102971">
        <w:rPr>
          <w:rFonts w:ascii="Times New Roman" w:hAnsi="Times New Roman" w:cs="Times New Roman"/>
          <w:lang w:val="es-ES" w:eastAsia="es-ES"/>
        </w:rPr>
        <w:t>páginas 383- 399.</w:t>
      </w:r>
    </w:p>
    <w:p w14:paraId="77ADA86F"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-Christian G. Appy. “Vietnam: una guerra de clase”, en Fabio Nigra y Pablo Pozzi (comps.). </w:t>
      </w:r>
      <w:r w:rsidRPr="00102971">
        <w:rPr>
          <w:rFonts w:ascii="Times New Roman" w:hAnsi="Times New Roman" w:cs="Times New Roman"/>
          <w:i/>
          <w:lang w:val="es-ES" w:eastAsia="es-ES"/>
        </w:rPr>
        <w:t>Huellas imperiales. Estados Unidos de la crisis de acumulación a la globalización capitalista (1930-2000); Buenos Aires, Editorial Imago Mundi, 2003</w:t>
      </w:r>
      <w:r w:rsidRPr="00102971">
        <w:rPr>
          <w:rFonts w:ascii="Times New Roman" w:hAnsi="Times New Roman" w:cs="Times New Roman"/>
          <w:lang w:val="es-ES" w:eastAsia="es-ES"/>
        </w:rPr>
        <w:t>, páginas 401-440.</w:t>
      </w:r>
    </w:p>
    <w:p w14:paraId="5C239C24" w14:textId="64104E05"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-Vernon K. Dibble</w:t>
      </w:r>
      <w:r w:rsidR="000D76AA" w:rsidRPr="00102971">
        <w:rPr>
          <w:rFonts w:ascii="Times New Roman" w:hAnsi="Times New Roman" w:cs="Times New Roman"/>
          <w:lang w:val="es-ES" w:eastAsia="es-ES"/>
        </w:rPr>
        <w:t>.</w:t>
      </w:r>
      <w:r w:rsidRPr="00102971">
        <w:rPr>
          <w:rFonts w:ascii="Times New Roman" w:hAnsi="Times New Roman" w:cs="Times New Roman"/>
          <w:lang w:val="es-ES" w:eastAsia="es-ES"/>
        </w:rPr>
        <w:t xml:space="preserve"> “La sociedad como guarnición: el estado poderoso y el ciudadano”; en </w:t>
      </w:r>
      <w:r w:rsidRPr="00102971">
        <w:rPr>
          <w:rFonts w:ascii="Times New Roman" w:hAnsi="Times New Roman" w:cs="Times New Roman"/>
          <w:i/>
          <w:lang w:val="es-ES" w:eastAsia="es-ES"/>
        </w:rPr>
        <w:t>Estados Unidos ante su crisis</w:t>
      </w:r>
      <w:r w:rsidRPr="00102971">
        <w:rPr>
          <w:rFonts w:ascii="Times New Roman" w:hAnsi="Times New Roman" w:cs="Times New Roman"/>
          <w:lang w:val="es-ES" w:eastAsia="es-ES"/>
        </w:rPr>
        <w:t>, México, Siglo XXI, 1973, páginas 12-27.</w:t>
      </w:r>
    </w:p>
    <w:p w14:paraId="5D29E79E" w14:textId="77777777" w:rsidR="006D19CE" w:rsidRPr="00102971" w:rsidRDefault="006D19CE" w:rsidP="006D19CE">
      <w:pPr>
        <w:spacing w:line="240" w:lineRule="auto"/>
        <w:rPr>
          <w:rFonts w:ascii="Times New Roman" w:hAnsi="Times New Roman" w:cs="Times New Roman"/>
          <w:lang w:val="es-ES" w:eastAsia="es-ES"/>
        </w:rPr>
      </w:pPr>
    </w:p>
    <w:p w14:paraId="444CA151"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b/>
          <w:lang w:val="es-ES" w:eastAsia="es-ES"/>
        </w:rPr>
        <w:t>Fuentes y Testimonios</w:t>
      </w:r>
    </w:p>
    <w:p w14:paraId="4AD584C1"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-Leo Huberman y Paul Sweezy. “Vietnam: el camino al desastre”, en Fabio Nigra y Pablo Pozzi (comps.). </w:t>
      </w:r>
      <w:r w:rsidRPr="00102971">
        <w:rPr>
          <w:rFonts w:ascii="Times New Roman" w:hAnsi="Times New Roman" w:cs="Times New Roman"/>
          <w:i/>
          <w:lang w:val="es-ES" w:eastAsia="es-ES"/>
        </w:rPr>
        <w:t>Huellas imperiales. Estados Unidos de la crisis de acumulación a la globalización capitalista (1930-2000)</w:t>
      </w:r>
      <w:r w:rsidRPr="00102971">
        <w:rPr>
          <w:rFonts w:ascii="Times New Roman" w:hAnsi="Times New Roman" w:cs="Times New Roman"/>
          <w:lang w:val="es-ES" w:eastAsia="es-ES"/>
        </w:rPr>
        <w:t>; Buenos Aires, Editorial Imago Mundi, 2003, páginas 299- 313.</w:t>
      </w:r>
    </w:p>
    <w:p w14:paraId="7C52C244"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i/>
          <w:lang w:val="es-ES" w:eastAsia="es-ES"/>
        </w:rPr>
        <w:t>-</w:t>
      </w:r>
      <w:r w:rsidRPr="00102971">
        <w:rPr>
          <w:rFonts w:ascii="Times New Roman" w:hAnsi="Times New Roman" w:cs="Times New Roman"/>
          <w:lang w:val="es-ES" w:eastAsia="es-ES"/>
        </w:rPr>
        <w:t xml:space="preserve">Madeleine Riffaud. </w:t>
      </w:r>
      <w:r w:rsidRPr="00102971">
        <w:rPr>
          <w:rFonts w:ascii="Times New Roman" w:hAnsi="Times New Roman" w:cs="Times New Roman"/>
          <w:i/>
          <w:lang w:val="es-ES" w:eastAsia="es-ES"/>
        </w:rPr>
        <w:t>Vietcong. Dos meses con los guerrilleros de Vietnam del Sur</w:t>
      </w:r>
      <w:r w:rsidRPr="00102971">
        <w:rPr>
          <w:rFonts w:ascii="Times New Roman" w:hAnsi="Times New Roman" w:cs="Times New Roman"/>
          <w:lang w:val="es-ES" w:eastAsia="es-ES"/>
        </w:rPr>
        <w:t>; Buenos Aires, Editorial Anteo, 1965, páginas 12-17 y 22-25.</w:t>
      </w:r>
    </w:p>
    <w:p w14:paraId="0DF3A8F6"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-Christian Appy. </w:t>
      </w:r>
      <w:r w:rsidRPr="00102971">
        <w:rPr>
          <w:rFonts w:ascii="Times New Roman" w:hAnsi="Times New Roman" w:cs="Times New Roman"/>
          <w:i/>
          <w:lang w:val="es-ES" w:eastAsia="es-ES"/>
        </w:rPr>
        <w:t>La guerra de Vietnam</w:t>
      </w:r>
      <w:r w:rsidRPr="00102971">
        <w:rPr>
          <w:rFonts w:ascii="Times New Roman" w:hAnsi="Times New Roman" w:cs="Times New Roman"/>
          <w:lang w:val="es-ES" w:eastAsia="es-ES"/>
        </w:rPr>
        <w:t xml:space="preserve">. </w:t>
      </w:r>
      <w:r w:rsidRPr="00102971">
        <w:rPr>
          <w:rFonts w:ascii="Times New Roman" w:hAnsi="Times New Roman" w:cs="Times New Roman"/>
          <w:i/>
          <w:lang w:val="es-ES" w:eastAsia="es-ES"/>
        </w:rPr>
        <w:t>Una historia oral</w:t>
      </w:r>
      <w:r w:rsidRPr="00102971">
        <w:rPr>
          <w:rFonts w:ascii="Times New Roman" w:hAnsi="Times New Roman" w:cs="Times New Roman"/>
          <w:lang w:val="es-ES" w:eastAsia="es-ES"/>
        </w:rPr>
        <w:t>; Barcelona, Crítica, 2008, páginas 246-255.</w:t>
      </w:r>
    </w:p>
    <w:p w14:paraId="57A59B64" w14:textId="77777777" w:rsidR="006D19CE" w:rsidRPr="00102971" w:rsidRDefault="006D19CE" w:rsidP="006D19CE">
      <w:pPr>
        <w:spacing w:line="240" w:lineRule="auto"/>
        <w:rPr>
          <w:rFonts w:ascii="Times New Roman" w:hAnsi="Times New Roman" w:cs="Times New Roman"/>
          <w:b/>
          <w:i/>
          <w:lang w:val="es-ES" w:eastAsia="es-ES"/>
        </w:rPr>
      </w:pPr>
    </w:p>
    <w:p w14:paraId="074723BF" w14:textId="77777777" w:rsidR="006D19CE" w:rsidRPr="00102971" w:rsidRDefault="00085E8F" w:rsidP="006D19CE">
      <w:pPr>
        <w:spacing w:line="240" w:lineRule="auto"/>
        <w:rPr>
          <w:rFonts w:ascii="Times New Roman" w:hAnsi="Times New Roman" w:cs="Times New Roman"/>
          <w:lang w:val="es-ES" w:eastAsia="es-ES"/>
        </w:rPr>
      </w:pPr>
      <w:sdt>
        <w:sdtPr>
          <w:rPr>
            <w:rFonts w:ascii="Times New Roman" w:hAnsi="Times New Roman" w:cs="Times New Roman"/>
            <w:lang w:val="es-ES" w:eastAsia="es-ES"/>
          </w:rPr>
          <w:tag w:val="goog_rdk_51"/>
          <w:id w:val="-44305606"/>
        </w:sdtPr>
        <w:sdtEndPr/>
        <w:sdtContent/>
      </w:sdt>
      <w:sdt>
        <w:sdtPr>
          <w:rPr>
            <w:rFonts w:ascii="Times New Roman" w:hAnsi="Times New Roman" w:cs="Times New Roman"/>
            <w:lang w:val="es-ES" w:eastAsia="es-ES"/>
          </w:rPr>
          <w:tag w:val="goog_rdk_52"/>
          <w:id w:val="1701512108"/>
        </w:sdtPr>
        <w:sdtEndPr/>
        <w:sdtContent/>
      </w:sdt>
    </w:p>
    <w:p w14:paraId="4F3316C0" w14:textId="77777777" w:rsidR="006D19CE" w:rsidRPr="00102971" w:rsidRDefault="006D19CE" w:rsidP="006D19CE">
      <w:pPr>
        <w:spacing w:line="240" w:lineRule="auto"/>
        <w:rPr>
          <w:rFonts w:ascii="Times New Roman" w:hAnsi="Times New Roman" w:cs="Times New Roman"/>
          <w:b/>
          <w:lang w:val="es-ES" w:eastAsia="es-ES"/>
        </w:rPr>
      </w:pPr>
      <w:r w:rsidRPr="00102971">
        <w:rPr>
          <w:rFonts w:ascii="Times New Roman" w:hAnsi="Times New Roman" w:cs="Times New Roman"/>
          <w:b/>
          <w:lang w:val="es-ES" w:eastAsia="es-ES"/>
        </w:rPr>
        <w:t>Unidad 7</w:t>
      </w:r>
    </w:p>
    <w:p w14:paraId="75FC9EB6" w14:textId="77777777" w:rsidR="006D19CE" w:rsidRPr="00102971" w:rsidRDefault="006D19CE" w:rsidP="006D19CE">
      <w:pPr>
        <w:spacing w:line="240" w:lineRule="auto"/>
        <w:rPr>
          <w:rFonts w:ascii="Times New Roman" w:hAnsi="Times New Roman" w:cs="Times New Roman"/>
          <w:b/>
          <w:lang w:val="es-ES" w:eastAsia="es-ES"/>
        </w:rPr>
      </w:pPr>
      <w:r w:rsidRPr="00102971">
        <w:rPr>
          <w:rFonts w:ascii="Times New Roman" w:hAnsi="Times New Roman" w:cs="Times New Roman"/>
          <w:b/>
          <w:lang w:val="es-ES" w:eastAsia="es-ES"/>
        </w:rPr>
        <w:t>Bibliografía de teórico</w:t>
      </w:r>
    </w:p>
    <w:p w14:paraId="77619996"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-Fabio Nigra. “La crisis que antecede a la tormenta, 1967-1980”, en </w:t>
      </w:r>
      <w:r w:rsidRPr="00102971">
        <w:rPr>
          <w:rFonts w:ascii="Times New Roman" w:hAnsi="Times New Roman" w:cs="Times New Roman"/>
          <w:i/>
          <w:lang w:val="es-ES" w:eastAsia="es-ES"/>
        </w:rPr>
        <w:t xml:space="preserve">Una historia económica... </w:t>
      </w:r>
      <w:r w:rsidRPr="00102971">
        <w:rPr>
          <w:rFonts w:ascii="Times New Roman" w:hAnsi="Times New Roman" w:cs="Times New Roman"/>
          <w:lang w:val="es-ES" w:eastAsia="es-ES"/>
        </w:rPr>
        <w:t>op. cit., capítulo 9.</w:t>
      </w:r>
    </w:p>
    <w:p w14:paraId="764DF7DD"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-Pablo Pozzi y Fabio Nigra.  “La izquierda estadounidense en crisis”, en </w:t>
      </w:r>
      <w:r w:rsidRPr="00102971">
        <w:rPr>
          <w:rFonts w:ascii="Times New Roman" w:hAnsi="Times New Roman" w:cs="Times New Roman"/>
          <w:i/>
          <w:lang w:val="es-ES" w:eastAsia="es-ES"/>
        </w:rPr>
        <w:t xml:space="preserve">La decadencia de los Estados Unidos…, </w:t>
      </w:r>
      <w:r w:rsidRPr="00102971">
        <w:rPr>
          <w:rFonts w:ascii="Times New Roman" w:hAnsi="Times New Roman" w:cs="Times New Roman"/>
          <w:lang w:val="es-ES" w:eastAsia="es-ES"/>
        </w:rPr>
        <w:t>op. cit., capítulo 7.</w:t>
      </w:r>
    </w:p>
    <w:p w14:paraId="282ADA8A" w14:textId="77777777" w:rsidR="006D19CE" w:rsidRPr="00102971" w:rsidRDefault="006D19CE" w:rsidP="006D19CE">
      <w:pPr>
        <w:spacing w:line="240" w:lineRule="auto"/>
        <w:rPr>
          <w:rFonts w:ascii="Times New Roman" w:hAnsi="Times New Roman" w:cs="Times New Roman"/>
          <w:highlight w:val="yellow"/>
          <w:lang w:val="es-ES" w:eastAsia="es-ES"/>
        </w:rPr>
      </w:pPr>
      <w:r w:rsidRPr="00102971">
        <w:rPr>
          <w:rFonts w:ascii="Times New Roman" w:hAnsi="Times New Roman" w:cs="Times New Roman"/>
          <w:lang w:val="es-ES" w:eastAsia="es-ES"/>
        </w:rPr>
        <w:t xml:space="preserve">-Sharon Smith. “La ofensiva de los patronos”, en </w:t>
      </w:r>
      <w:r w:rsidRPr="00102971">
        <w:rPr>
          <w:rFonts w:ascii="Times New Roman" w:hAnsi="Times New Roman" w:cs="Times New Roman"/>
          <w:i/>
          <w:lang w:val="es-ES" w:eastAsia="es-ES"/>
        </w:rPr>
        <w:t>Fuego Subterráneo. Historia del radicalismo de la clase obrera en los Estados Unidos</w:t>
      </w:r>
      <w:r w:rsidRPr="00102971">
        <w:rPr>
          <w:rFonts w:ascii="Times New Roman" w:hAnsi="Times New Roman" w:cs="Times New Roman"/>
          <w:lang w:val="es-ES" w:eastAsia="es-ES"/>
        </w:rPr>
        <w:t>; Navarra, Editorial Hiru, 2015, páginas 346-394.</w:t>
      </w:r>
    </w:p>
    <w:p w14:paraId="0F0EA05A" w14:textId="77777777" w:rsidR="006D19CE" w:rsidRPr="00102971" w:rsidRDefault="006D19CE" w:rsidP="006D19CE">
      <w:pPr>
        <w:spacing w:line="240" w:lineRule="auto"/>
        <w:rPr>
          <w:rFonts w:ascii="Times New Roman" w:hAnsi="Times New Roman" w:cs="Times New Roman"/>
          <w:lang w:eastAsia="es-ES"/>
        </w:rPr>
      </w:pPr>
      <w:r w:rsidRPr="00102971">
        <w:rPr>
          <w:rFonts w:ascii="Times New Roman" w:hAnsi="Times New Roman" w:cs="Times New Roman"/>
          <w:lang w:val="en-US" w:eastAsia="es-ES"/>
        </w:rPr>
        <w:t xml:space="preserve">-H. Bruce Franklin. </w:t>
      </w:r>
      <w:r w:rsidRPr="00102971">
        <w:rPr>
          <w:rFonts w:ascii="Times New Roman" w:hAnsi="Times New Roman" w:cs="Times New Roman"/>
          <w:i/>
          <w:iCs/>
          <w:lang w:val="en-US" w:eastAsia="es-ES"/>
        </w:rPr>
        <w:t>Wars Stars.</w:t>
      </w:r>
      <w:r w:rsidRPr="00102971">
        <w:rPr>
          <w:rFonts w:ascii="Times New Roman" w:hAnsi="Times New Roman" w:cs="Times New Roman"/>
          <w:lang w:val="en-US" w:eastAsia="es-ES"/>
        </w:rPr>
        <w:t xml:space="preserve"> </w:t>
      </w:r>
      <w:r w:rsidRPr="00102971">
        <w:rPr>
          <w:rFonts w:ascii="Times New Roman" w:hAnsi="Times New Roman" w:cs="Times New Roman"/>
          <w:i/>
          <w:iCs/>
          <w:lang w:eastAsia="es-ES"/>
        </w:rPr>
        <w:t>Guerra, ciencia ficción y hegemonía imperial</w:t>
      </w:r>
      <w:r w:rsidRPr="00102971">
        <w:rPr>
          <w:rFonts w:ascii="Times New Roman" w:hAnsi="Times New Roman" w:cs="Times New Roman"/>
          <w:lang w:eastAsia="es-ES"/>
        </w:rPr>
        <w:t>; Buenos Aires, Final Abierto, 2010, capítulo 16.</w:t>
      </w:r>
    </w:p>
    <w:p w14:paraId="3F2A435C" w14:textId="77777777" w:rsidR="006D19CE" w:rsidRPr="00102971" w:rsidRDefault="006D19CE" w:rsidP="006D19CE">
      <w:pPr>
        <w:spacing w:line="240" w:lineRule="auto"/>
        <w:rPr>
          <w:rFonts w:ascii="Times New Roman" w:hAnsi="Times New Roman" w:cs="Times New Roman"/>
          <w:lang w:val="es-ES" w:eastAsia="es-ES"/>
        </w:rPr>
      </w:pPr>
    </w:p>
    <w:p w14:paraId="5366EFC5"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b/>
          <w:bCs/>
          <w:lang w:val="es-ES" w:eastAsia="es-ES"/>
        </w:rPr>
        <w:t>Bibliografía optativa</w:t>
      </w:r>
    </w:p>
    <w:p w14:paraId="2F09401E"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-Guillermo Vitelli. “La reiteración de crisis económicas en Estados Unidos durante las décadas posteriores a 1970”; en Mario E. Burkún y Guillermo Vitelli. </w:t>
      </w:r>
      <w:r w:rsidRPr="00102971">
        <w:rPr>
          <w:rFonts w:ascii="Times New Roman" w:hAnsi="Times New Roman" w:cs="Times New Roman"/>
          <w:i/>
          <w:iCs/>
          <w:lang w:val="es-ES" w:eastAsia="es-ES"/>
        </w:rPr>
        <w:t>Crisis en la madurez del capitalismo. Argentina y Estados Unidos</w:t>
      </w:r>
      <w:r w:rsidRPr="00102971">
        <w:rPr>
          <w:rFonts w:ascii="Times New Roman" w:hAnsi="Times New Roman" w:cs="Times New Roman"/>
          <w:lang w:val="es-ES" w:eastAsia="es-ES"/>
        </w:rPr>
        <w:t>; Buenos Aires, Prometeo, 2010, páginas 167-244.</w:t>
      </w:r>
    </w:p>
    <w:p w14:paraId="10ED99CA" w14:textId="7ED94054" w:rsidR="006D19CE" w:rsidRPr="00102971" w:rsidRDefault="006D19CE" w:rsidP="006D19CE">
      <w:pPr>
        <w:spacing w:line="240" w:lineRule="auto"/>
        <w:rPr>
          <w:rFonts w:ascii="Times New Roman" w:hAnsi="Times New Roman" w:cs="Times New Roman"/>
          <w:lang w:eastAsia="es-ES"/>
        </w:rPr>
      </w:pPr>
      <w:r w:rsidRPr="00102971">
        <w:rPr>
          <w:rFonts w:ascii="Times New Roman" w:hAnsi="Times New Roman" w:cs="Times New Roman"/>
          <w:lang w:eastAsia="es-ES"/>
        </w:rPr>
        <w:t xml:space="preserve">-Josep Fontana. “La contrarrevolución conservadora”, en Fontana, J. </w:t>
      </w:r>
      <w:r w:rsidRPr="00102971">
        <w:rPr>
          <w:rFonts w:ascii="Times New Roman" w:hAnsi="Times New Roman" w:cs="Times New Roman"/>
          <w:i/>
          <w:lang w:eastAsia="es-ES"/>
        </w:rPr>
        <w:t>El siglo de la revolución</w:t>
      </w:r>
      <w:r w:rsidRPr="00102971">
        <w:rPr>
          <w:rFonts w:ascii="Times New Roman" w:hAnsi="Times New Roman" w:cs="Times New Roman"/>
          <w:iCs/>
          <w:lang w:eastAsia="es-ES"/>
        </w:rPr>
        <w:t>; Barcelona, Crítica, 2017, cap</w:t>
      </w:r>
      <w:r w:rsidR="00151CDE" w:rsidRPr="00102971">
        <w:rPr>
          <w:rFonts w:ascii="Times New Roman" w:hAnsi="Times New Roman" w:cs="Times New Roman"/>
          <w:iCs/>
          <w:lang w:eastAsia="es-ES"/>
        </w:rPr>
        <w:t>ítulo</w:t>
      </w:r>
      <w:r w:rsidRPr="00102971">
        <w:rPr>
          <w:rFonts w:ascii="Times New Roman" w:hAnsi="Times New Roman" w:cs="Times New Roman"/>
          <w:lang w:eastAsia="es-ES"/>
        </w:rPr>
        <w:t xml:space="preserve"> 12.</w:t>
      </w:r>
    </w:p>
    <w:p w14:paraId="06319A86" w14:textId="22A709C7" w:rsidR="006D19CE" w:rsidRPr="00102971" w:rsidRDefault="006D19CE" w:rsidP="006D19CE">
      <w:pPr>
        <w:spacing w:line="240" w:lineRule="auto"/>
        <w:rPr>
          <w:rFonts w:ascii="Times New Roman" w:hAnsi="Times New Roman" w:cs="Times New Roman"/>
          <w:lang w:eastAsia="es-ES"/>
        </w:rPr>
      </w:pPr>
      <w:r w:rsidRPr="00102971">
        <w:rPr>
          <w:rFonts w:ascii="Times New Roman" w:hAnsi="Times New Roman" w:cs="Times New Roman"/>
          <w:lang w:eastAsia="es-ES"/>
        </w:rPr>
        <w:t xml:space="preserve">-Naomi Klein. </w:t>
      </w:r>
      <w:r w:rsidRPr="00102971">
        <w:rPr>
          <w:rFonts w:ascii="Times New Roman" w:hAnsi="Times New Roman" w:cs="Times New Roman"/>
          <w:i/>
          <w:iCs/>
          <w:lang w:eastAsia="es-ES"/>
        </w:rPr>
        <w:t>La Doctrina del Shock</w:t>
      </w:r>
      <w:r w:rsidRPr="00102971">
        <w:rPr>
          <w:rFonts w:ascii="Times New Roman" w:hAnsi="Times New Roman" w:cs="Times New Roman"/>
          <w:lang w:eastAsia="es-ES"/>
        </w:rPr>
        <w:t xml:space="preserve">; Barcelona, Paidós, </w:t>
      </w:r>
      <w:r w:rsidR="00285E3C" w:rsidRPr="00102971">
        <w:rPr>
          <w:rFonts w:ascii="Times New Roman" w:hAnsi="Times New Roman" w:cs="Times New Roman"/>
          <w:lang w:eastAsia="es-ES"/>
        </w:rPr>
        <w:t xml:space="preserve">2010, </w:t>
      </w:r>
      <w:r w:rsidRPr="00102971">
        <w:rPr>
          <w:rFonts w:ascii="Times New Roman" w:hAnsi="Times New Roman" w:cs="Times New Roman"/>
          <w:lang w:eastAsia="es-ES"/>
        </w:rPr>
        <w:t>cap</w:t>
      </w:r>
      <w:r w:rsidR="00151CDE" w:rsidRPr="00102971">
        <w:rPr>
          <w:rFonts w:ascii="Times New Roman" w:hAnsi="Times New Roman" w:cs="Times New Roman"/>
          <w:lang w:eastAsia="es-ES"/>
        </w:rPr>
        <w:t>ítulo</w:t>
      </w:r>
      <w:r w:rsidRPr="00102971">
        <w:rPr>
          <w:rFonts w:ascii="Times New Roman" w:hAnsi="Times New Roman" w:cs="Times New Roman"/>
          <w:lang w:eastAsia="es-ES"/>
        </w:rPr>
        <w:t xml:space="preserve"> 2.</w:t>
      </w:r>
    </w:p>
    <w:p w14:paraId="3801CCBD" w14:textId="77777777" w:rsidR="006D19CE" w:rsidRPr="00102971" w:rsidRDefault="006D19CE" w:rsidP="006D19CE">
      <w:pPr>
        <w:spacing w:line="240" w:lineRule="auto"/>
        <w:rPr>
          <w:rFonts w:ascii="Times New Roman" w:hAnsi="Times New Roman" w:cs="Times New Roman"/>
          <w:lang w:eastAsia="es-ES"/>
        </w:rPr>
      </w:pPr>
      <w:r w:rsidRPr="00102971">
        <w:rPr>
          <w:rFonts w:ascii="Times New Roman" w:hAnsi="Times New Roman" w:cs="Times New Roman"/>
          <w:lang w:eastAsia="es-ES"/>
        </w:rPr>
        <w:t xml:space="preserve">-David Harvey. </w:t>
      </w:r>
      <w:r w:rsidRPr="00102971">
        <w:rPr>
          <w:rFonts w:ascii="Times New Roman" w:hAnsi="Times New Roman" w:cs="Times New Roman"/>
          <w:i/>
          <w:iCs/>
          <w:lang w:eastAsia="es-ES"/>
        </w:rPr>
        <w:t>El nuevo imperialismo</w:t>
      </w:r>
      <w:r w:rsidRPr="00102971">
        <w:rPr>
          <w:rFonts w:ascii="Times New Roman" w:hAnsi="Times New Roman" w:cs="Times New Roman"/>
          <w:lang w:eastAsia="es-ES"/>
        </w:rPr>
        <w:t xml:space="preserve">; Madrid, AKAL, 2004, capítulo II, ap. “Hegemonía neoliberal, </w:t>
      </w:r>
      <w:r w:rsidRPr="00102971">
        <w:rPr>
          <w:rFonts w:ascii="Times New Roman" w:hAnsi="Times New Roman" w:cs="Times New Roman"/>
          <w:lang w:eastAsia="es-ES"/>
        </w:rPr>
        <w:lastRenderedPageBreak/>
        <w:t>1970-2000”, páginas 62-70.</w:t>
      </w:r>
    </w:p>
    <w:p w14:paraId="38184222" w14:textId="77777777" w:rsidR="006D19CE" w:rsidRPr="00102971" w:rsidRDefault="006D19CE" w:rsidP="006D19CE">
      <w:pPr>
        <w:spacing w:line="240" w:lineRule="auto"/>
        <w:rPr>
          <w:rFonts w:ascii="Times New Roman" w:hAnsi="Times New Roman" w:cs="Times New Roman"/>
          <w:lang w:val="es-ES" w:eastAsia="es-ES"/>
        </w:rPr>
      </w:pPr>
    </w:p>
    <w:p w14:paraId="15ADD32B" w14:textId="77777777" w:rsidR="006D19CE" w:rsidRPr="00102971" w:rsidRDefault="006D19CE" w:rsidP="006D19CE">
      <w:pPr>
        <w:spacing w:line="240" w:lineRule="auto"/>
        <w:rPr>
          <w:rFonts w:ascii="Times New Roman" w:hAnsi="Times New Roman" w:cs="Times New Roman"/>
          <w:b/>
          <w:lang w:val="es-ES" w:eastAsia="es-ES"/>
        </w:rPr>
      </w:pPr>
      <w:r w:rsidRPr="00102971">
        <w:rPr>
          <w:rFonts w:ascii="Times New Roman" w:hAnsi="Times New Roman" w:cs="Times New Roman"/>
          <w:b/>
          <w:lang w:val="es-ES" w:eastAsia="es-ES"/>
        </w:rPr>
        <w:t>Bibliografía de prácticos</w:t>
      </w:r>
    </w:p>
    <w:p w14:paraId="488AD0AB"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-Michael Klare."El ataque contra el ‘síndrome de Vietnam’"; en Pablo González Casanova (coord.). </w:t>
      </w:r>
      <w:r w:rsidRPr="00102971">
        <w:rPr>
          <w:rFonts w:ascii="Times New Roman" w:hAnsi="Times New Roman" w:cs="Times New Roman"/>
          <w:i/>
          <w:lang w:val="es-ES" w:eastAsia="es-ES"/>
        </w:rPr>
        <w:t xml:space="preserve">Estados Unidos, hoy; </w:t>
      </w:r>
      <w:r w:rsidRPr="00102971">
        <w:rPr>
          <w:rFonts w:ascii="Times New Roman" w:hAnsi="Times New Roman" w:cs="Times New Roman"/>
          <w:lang w:val="es-ES" w:eastAsia="es-ES"/>
        </w:rPr>
        <w:t>México, Siglo XXI, 1984, páginas 377 a 387.</w:t>
      </w:r>
    </w:p>
    <w:p w14:paraId="107404DE" w14:textId="3C968191"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-Fabio Nigra. “Una nueva estructura social de acumulación o los años de Ronald Reagan”, en </w:t>
      </w:r>
      <w:r w:rsidRPr="00102971">
        <w:rPr>
          <w:rFonts w:ascii="Times New Roman" w:hAnsi="Times New Roman" w:cs="Times New Roman"/>
          <w:i/>
          <w:lang w:val="es-ES" w:eastAsia="es-ES"/>
        </w:rPr>
        <w:t>De Johnson a Reagan</w:t>
      </w:r>
      <w:r w:rsidRPr="00102971">
        <w:rPr>
          <w:rFonts w:ascii="Times New Roman" w:hAnsi="Times New Roman" w:cs="Times New Roman"/>
          <w:lang w:val="es-ES" w:eastAsia="es-ES"/>
        </w:rPr>
        <w:t xml:space="preserve">…, op. cit, </w:t>
      </w:r>
      <w:r w:rsidR="00285E3C" w:rsidRPr="00102971">
        <w:rPr>
          <w:rFonts w:ascii="Times New Roman" w:hAnsi="Times New Roman" w:cs="Times New Roman"/>
          <w:lang w:val="es-ES" w:eastAsia="es-ES"/>
        </w:rPr>
        <w:t>capítulo 3</w:t>
      </w:r>
      <w:r w:rsidRPr="00102971">
        <w:rPr>
          <w:rFonts w:ascii="Times New Roman" w:hAnsi="Times New Roman" w:cs="Times New Roman"/>
          <w:lang w:val="es-ES" w:eastAsia="es-ES"/>
        </w:rPr>
        <w:t>.</w:t>
      </w:r>
    </w:p>
    <w:p w14:paraId="4DEB7CD5" w14:textId="77777777" w:rsidR="006D19CE" w:rsidRPr="00102971" w:rsidRDefault="006D19CE" w:rsidP="006D19CE">
      <w:pPr>
        <w:spacing w:line="240" w:lineRule="auto"/>
        <w:rPr>
          <w:rFonts w:ascii="Times New Roman" w:hAnsi="Times New Roman" w:cs="Times New Roman"/>
          <w:lang w:val="es-ES" w:eastAsia="es-ES"/>
        </w:rPr>
      </w:pPr>
    </w:p>
    <w:p w14:paraId="5E20DC75"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b/>
          <w:lang w:val="es-ES" w:eastAsia="es-ES"/>
        </w:rPr>
        <w:t>Fuentes y Testimonios</w:t>
      </w:r>
    </w:p>
    <w:p w14:paraId="2DB64F9E"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-Ronald Reagan, “Discurso sobre el Imperio del Mal”, Asociación Nacional de los Evangélicos, 8 de marzo de 1983 (varias ediciones).</w:t>
      </w:r>
    </w:p>
    <w:p w14:paraId="46193571" w14:textId="77777777" w:rsidR="006D19CE" w:rsidRPr="00102971" w:rsidRDefault="006D19CE" w:rsidP="006D19CE">
      <w:pPr>
        <w:spacing w:line="240" w:lineRule="auto"/>
        <w:rPr>
          <w:rFonts w:ascii="Times New Roman" w:hAnsi="Times New Roman" w:cs="Times New Roman"/>
          <w:lang w:val="es-ES" w:eastAsia="es-ES"/>
        </w:rPr>
      </w:pPr>
    </w:p>
    <w:p w14:paraId="5024101C" w14:textId="77777777" w:rsidR="006D19CE" w:rsidRPr="00102971" w:rsidRDefault="006D19CE" w:rsidP="006D19CE">
      <w:pPr>
        <w:spacing w:line="240" w:lineRule="auto"/>
        <w:rPr>
          <w:rFonts w:ascii="Times New Roman" w:hAnsi="Times New Roman" w:cs="Times New Roman"/>
          <w:lang w:val="es-ES" w:eastAsia="es-ES"/>
        </w:rPr>
      </w:pPr>
    </w:p>
    <w:p w14:paraId="128AD6C5" w14:textId="77777777" w:rsidR="006D19CE" w:rsidRPr="00102971" w:rsidRDefault="006D19CE" w:rsidP="006D19CE">
      <w:pPr>
        <w:spacing w:line="240" w:lineRule="auto"/>
        <w:rPr>
          <w:rFonts w:ascii="Times New Roman" w:hAnsi="Times New Roman" w:cs="Times New Roman"/>
          <w:b/>
          <w:lang w:val="es-ES" w:eastAsia="es-ES"/>
        </w:rPr>
      </w:pPr>
      <w:r w:rsidRPr="00102971">
        <w:rPr>
          <w:rFonts w:ascii="Times New Roman" w:hAnsi="Times New Roman" w:cs="Times New Roman"/>
          <w:b/>
          <w:lang w:val="es-ES" w:eastAsia="es-ES"/>
        </w:rPr>
        <w:t>Unidad 8</w:t>
      </w:r>
    </w:p>
    <w:p w14:paraId="735DF9D0" w14:textId="77777777" w:rsidR="006D19CE" w:rsidRPr="00102971" w:rsidRDefault="006D19CE" w:rsidP="006D19CE">
      <w:pPr>
        <w:spacing w:line="240" w:lineRule="auto"/>
        <w:rPr>
          <w:rFonts w:ascii="Times New Roman" w:hAnsi="Times New Roman" w:cs="Times New Roman"/>
          <w:b/>
          <w:lang w:val="es-ES" w:eastAsia="es-ES"/>
        </w:rPr>
      </w:pPr>
      <w:r w:rsidRPr="00102971">
        <w:rPr>
          <w:rFonts w:ascii="Times New Roman" w:hAnsi="Times New Roman" w:cs="Times New Roman"/>
          <w:b/>
          <w:lang w:val="es-ES" w:eastAsia="es-ES"/>
        </w:rPr>
        <w:t>Bibliografía de teóric</w:t>
      </w:r>
      <w:sdt>
        <w:sdtPr>
          <w:rPr>
            <w:rFonts w:ascii="Times New Roman" w:hAnsi="Times New Roman" w:cs="Times New Roman"/>
            <w:lang w:val="es-ES" w:eastAsia="es-ES"/>
          </w:rPr>
          <w:tag w:val="goog_rdk_56"/>
          <w:id w:val="-1155983019"/>
        </w:sdtPr>
        <w:sdtEndPr/>
        <w:sdtContent/>
      </w:sdt>
      <w:r w:rsidRPr="00102971">
        <w:rPr>
          <w:rFonts w:ascii="Times New Roman" w:hAnsi="Times New Roman" w:cs="Times New Roman"/>
          <w:b/>
          <w:lang w:val="es-ES" w:eastAsia="es-ES"/>
        </w:rPr>
        <w:t>o</w:t>
      </w:r>
    </w:p>
    <w:p w14:paraId="77458DE1" w14:textId="75C51702"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-Pablo Pozzi y Fabio Nigra. “Hood Robin: sacar a los pobres para darle a los ricos”, en </w:t>
      </w:r>
      <w:r w:rsidRPr="00102971">
        <w:rPr>
          <w:rFonts w:ascii="Times New Roman" w:hAnsi="Times New Roman" w:cs="Times New Roman"/>
          <w:i/>
          <w:lang w:val="es-ES" w:eastAsia="es-ES"/>
        </w:rPr>
        <w:t>La decadencia de los Estados Unidos…</w:t>
      </w:r>
      <w:r w:rsidRPr="00102971">
        <w:rPr>
          <w:rFonts w:ascii="Times New Roman" w:hAnsi="Times New Roman" w:cs="Times New Roman"/>
          <w:lang w:val="es-ES" w:eastAsia="es-ES"/>
        </w:rPr>
        <w:t xml:space="preserve">, op. cit., </w:t>
      </w:r>
      <w:r w:rsidR="00285E3C" w:rsidRPr="00102971">
        <w:rPr>
          <w:rFonts w:ascii="Times New Roman" w:hAnsi="Times New Roman" w:cs="Times New Roman"/>
          <w:lang w:val="es-ES" w:eastAsia="es-ES"/>
        </w:rPr>
        <w:t>capítulo 11</w:t>
      </w:r>
      <w:r w:rsidRPr="00102971">
        <w:rPr>
          <w:rFonts w:ascii="Times New Roman" w:hAnsi="Times New Roman" w:cs="Times New Roman"/>
          <w:lang w:val="es-ES" w:eastAsia="es-ES"/>
        </w:rPr>
        <w:t>.</w:t>
      </w:r>
    </w:p>
    <w:p w14:paraId="4260F18A" w14:textId="1D36568A"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-Fabio Nigra. “Es la ESA, estúpido”, en </w:t>
      </w:r>
      <w:r w:rsidRPr="00102971">
        <w:rPr>
          <w:rFonts w:ascii="Times New Roman" w:hAnsi="Times New Roman" w:cs="Times New Roman"/>
          <w:i/>
          <w:lang w:val="es-ES" w:eastAsia="es-ES"/>
        </w:rPr>
        <w:t>De Johnson a Reagan</w:t>
      </w:r>
      <w:r w:rsidRPr="00102971">
        <w:rPr>
          <w:rFonts w:ascii="Times New Roman" w:hAnsi="Times New Roman" w:cs="Times New Roman"/>
          <w:lang w:val="es-ES" w:eastAsia="es-ES"/>
        </w:rPr>
        <w:t xml:space="preserve">…, op. cit, </w:t>
      </w:r>
      <w:r w:rsidR="00285E3C" w:rsidRPr="00102971">
        <w:rPr>
          <w:rFonts w:ascii="Times New Roman" w:hAnsi="Times New Roman" w:cs="Times New Roman"/>
          <w:lang w:val="es-ES" w:eastAsia="es-ES"/>
        </w:rPr>
        <w:t>capítulo 4</w:t>
      </w:r>
      <w:r w:rsidRPr="00102971">
        <w:rPr>
          <w:rFonts w:ascii="Times New Roman" w:hAnsi="Times New Roman" w:cs="Times New Roman"/>
          <w:lang w:val="es-ES" w:eastAsia="es-ES"/>
        </w:rPr>
        <w:t>.</w:t>
      </w:r>
    </w:p>
    <w:p w14:paraId="1C1F1E44" w14:textId="34E835B4"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-James Petras y Morris Morley. “La administración Clinton: Liderazgo global versus política interior”; en Noam Chomsky, James Petras y Morris Morley. </w:t>
      </w:r>
      <w:r w:rsidRPr="00102971">
        <w:rPr>
          <w:rFonts w:ascii="Times New Roman" w:hAnsi="Times New Roman" w:cs="Times New Roman"/>
          <w:i/>
          <w:lang w:val="es-ES" w:eastAsia="es-ES"/>
        </w:rPr>
        <w:t>Clinton.</w:t>
      </w:r>
      <w:r w:rsidR="00285E3C" w:rsidRPr="00102971">
        <w:rPr>
          <w:rFonts w:ascii="Times New Roman" w:hAnsi="Times New Roman" w:cs="Times New Roman"/>
          <w:i/>
          <w:lang w:val="es-ES" w:eastAsia="es-ES"/>
        </w:rPr>
        <w:t xml:space="preserve"> </w:t>
      </w:r>
      <w:r w:rsidRPr="00102971">
        <w:rPr>
          <w:rFonts w:ascii="Times New Roman" w:hAnsi="Times New Roman" w:cs="Times New Roman"/>
          <w:i/>
          <w:lang w:val="es-ES" w:eastAsia="es-ES"/>
        </w:rPr>
        <w:t>La política del actual gobierno de EEUU</w:t>
      </w:r>
      <w:r w:rsidRPr="00102971">
        <w:rPr>
          <w:rFonts w:ascii="Times New Roman" w:hAnsi="Times New Roman" w:cs="Times New Roman"/>
          <w:lang w:val="es-ES" w:eastAsia="es-ES"/>
        </w:rPr>
        <w:t>; Buenos Aires, Edic</w:t>
      </w:r>
      <w:r w:rsidR="00285E3C" w:rsidRPr="00102971">
        <w:rPr>
          <w:rFonts w:ascii="Times New Roman" w:hAnsi="Times New Roman" w:cs="Times New Roman"/>
          <w:lang w:val="es-ES" w:eastAsia="es-ES"/>
        </w:rPr>
        <w:t>iones</w:t>
      </w:r>
      <w:r w:rsidRPr="00102971">
        <w:rPr>
          <w:rFonts w:ascii="Times New Roman" w:hAnsi="Times New Roman" w:cs="Times New Roman"/>
          <w:lang w:val="es-ES" w:eastAsia="es-ES"/>
        </w:rPr>
        <w:t xml:space="preserve"> del Instituto Movilizador de Fondos Cooperativos, 1994, páginas 11-52.</w:t>
      </w:r>
    </w:p>
    <w:p w14:paraId="70D8D617"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-Oscar Oszlak. </w:t>
      </w:r>
      <w:r w:rsidRPr="00102971">
        <w:rPr>
          <w:rFonts w:ascii="Times New Roman" w:hAnsi="Times New Roman" w:cs="Times New Roman"/>
          <w:i/>
          <w:lang w:val="es-ES" w:eastAsia="es-ES"/>
        </w:rPr>
        <w:t xml:space="preserve">Gobernar el imperio. Los tiempos de Bush; </w:t>
      </w:r>
      <w:r w:rsidRPr="00102971">
        <w:rPr>
          <w:rFonts w:ascii="Times New Roman" w:hAnsi="Times New Roman" w:cs="Times New Roman"/>
          <w:lang w:val="es-ES" w:eastAsia="es-ES"/>
        </w:rPr>
        <w:t>Buenos Aires, Capital Intelectual, 2006, capítulo 3.</w:t>
      </w:r>
    </w:p>
    <w:p w14:paraId="499A23D2"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-Fabio Nigra. “El Absolutismo. Etapa superior del Imperialismo”; en Pablo Pozzi y Fabio Nigra. </w:t>
      </w:r>
      <w:r w:rsidRPr="00102971">
        <w:rPr>
          <w:rFonts w:ascii="Times New Roman" w:hAnsi="Times New Roman" w:cs="Times New Roman"/>
          <w:i/>
          <w:lang w:val="es-ES" w:eastAsia="es-ES"/>
        </w:rPr>
        <w:t>Huellas Imperiales. De la crisis de 1929 al presidente negro</w:t>
      </w:r>
      <w:r w:rsidRPr="00102971">
        <w:rPr>
          <w:rFonts w:ascii="Times New Roman" w:hAnsi="Times New Roman" w:cs="Times New Roman"/>
          <w:lang w:val="es-ES" w:eastAsia="es-ES"/>
        </w:rPr>
        <w:t>; Buenos Aires, Imago- Mundi-Ciccus, 2013.</w:t>
      </w:r>
    </w:p>
    <w:p w14:paraId="395D05AF" w14:textId="77777777" w:rsidR="006D19CE" w:rsidRPr="00102971" w:rsidRDefault="006D19CE" w:rsidP="006D19CE">
      <w:pPr>
        <w:spacing w:line="240" w:lineRule="auto"/>
        <w:rPr>
          <w:rFonts w:ascii="Times New Roman" w:hAnsi="Times New Roman" w:cs="Times New Roman"/>
          <w:lang w:val="es-ES" w:eastAsia="es-ES"/>
        </w:rPr>
      </w:pPr>
    </w:p>
    <w:p w14:paraId="40AFCE9C" w14:textId="77777777" w:rsidR="006D19CE" w:rsidRPr="00102971" w:rsidRDefault="00085E8F" w:rsidP="006D19CE">
      <w:pPr>
        <w:spacing w:line="240" w:lineRule="auto"/>
        <w:rPr>
          <w:rFonts w:ascii="Times New Roman" w:hAnsi="Times New Roman" w:cs="Times New Roman"/>
          <w:b/>
          <w:lang w:val="es-ES" w:eastAsia="es-ES"/>
        </w:rPr>
      </w:pPr>
      <w:sdt>
        <w:sdtPr>
          <w:rPr>
            <w:rFonts w:ascii="Times New Roman" w:hAnsi="Times New Roman" w:cs="Times New Roman"/>
            <w:lang w:val="es-ES" w:eastAsia="es-ES"/>
          </w:rPr>
          <w:tag w:val="goog_rdk_57"/>
          <w:id w:val="482587600"/>
        </w:sdtPr>
        <w:sdtEndPr/>
        <w:sdtContent/>
      </w:sdt>
      <w:r w:rsidR="006D19CE" w:rsidRPr="00102971">
        <w:rPr>
          <w:rFonts w:ascii="Times New Roman" w:hAnsi="Times New Roman" w:cs="Times New Roman"/>
          <w:b/>
          <w:lang w:val="es-ES" w:eastAsia="es-ES"/>
        </w:rPr>
        <w:t>Bibliografía optativa</w:t>
      </w:r>
    </w:p>
    <w:p w14:paraId="33960DD1"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-Carlos Marichal. </w:t>
      </w:r>
      <w:r w:rsidRPr="00102971">
        <w:rPr>
          <w:rFonts w:ascii="Times New Roman" w:hAnsi="Times New Roman" w:cs="Times New Roman"/>
          <w:i/>
          <w:lang w:val="es-ES" w:eastAsia="es-ES"/>
        </w:rPr>
        <w:t>Las grandes crisis financieras. Una perspectiva global, 1873-2008</w:t>
      </w:r>
      <w:r w:rsidRPr="00102971">
        <w:rPr>
          <w:rFonts w:ascii="Times New Roman" w:hAnsi="Times New Roman" w:cs="Times New Roman"/>
          <w:lang w:val="es-ES" w:eastAsia="es-ES"/>
        </w:rPr>
        <w:t>; Buenos Aires, Sudamericana-Debate, 2010, páginas 273-307.</w:t>
      </w:r>
    </w:p>
    <w:p w14:paraId="1E9CC7EB"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-Gérard Duménil y Dominique Lévy. </w:t>
      </w:r>
      <w:r w:rsidRPr="00102971">
        <w:rPr>
          <w:rFonts w:ascii="Times New Roman" w:hAnsi="Times New Roman" w:cs="Times New Roman"/>
          <w:i/>
          <w:lang w:val="es-ES" w:eastAsia="es-ES"/>
        </w:rPr>
        <w:t>La crisis del neoliberalismo</w:t>
      </w:r>
      <w:r w:rsidRPr="00102971">
        <w:rPr>
          <w:rFonts w:ascii="Times New Roman" w:hAnsi="Times New Roman" w:cs="Times New Roman"/>
          <w:lang w:val="es-ES" w:eastAsia="es-ES"/>
        </w:rPr>
        <w:t>; Moreno, UNM, 2017, capítulo 2, páginas 43-52.</w:t>
      </w:r>
    </w:p>
    <w:p w14:paraId="7FAE56A9"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-AAVV. </w:t>
      </w:r>
      <w:r w:rsidRPr="00102971">
        <w:rPr>
          <w:rFonts w:ascii="Times New Roman" w:hAnsi="Times New Roman" w:cs="Times New Roman"/>
          <w:i/>
          <w:lang w:val="es-ES" w:eastAsia="es-ES"/>
        </w:rPr>
        <w:t xml:space="preserve">El imperio de la guerra permanente. Estados Unidos y la mundialización liberal; </w:t>
      </w:r>
      <w:r w:rsidRPr="00102971">
        <w:rPr>
          <w:rFonts w:ascii="Times New Roman" w:hAnsi="Times New Roman" w:cs="Times New Roman"/>
          <w:lang w:val="es-ES" w:eastAsia="es-ES"/>
        </w:rPr>
        <w:t>Buenos Aires, Capital Intelectual-Le Monde Diplomatique, 2007, capítulo 6.</w:t>
      </w:r>
    </w:p>
    <w:p w14:paraId="5E3F9EDC"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-Perry Anderson. </w:t>
      </w:r>
      <w:r w:rsidRPr="00102971">
        <w:rPr>
          <w:rFonts w:ascii="Times New Roman" w:hAnsi="Times New Roman" w:cs="Times New Roman"/>
          <w:i/>
          <w:lang w:val="es-ES" w:eastAsia="es-ES"/>
        </w:rPr>
        <w:t xml:space="preserve">Imperium et Consilium…, </w:t>
      </w:r>
      <w:r w:rsidRPr="00102971">
        <w:rPr>
          <w:rFonts w:ascii="Times New Roman" w:hAnsi="Times New Roman" w:cs="Times New Roman"/>
          <w:lang w:val="es-ES" w:eastAsia="es-ES"/>
        </w:rPr>
        <w:t>op. cit., capítulo 7, páginas 121-139.</w:t>
      </w:r>
    </w:p>
    <w:p w14:paraId="49BE355D" w14:textId="77777777" w:rsidR="006D19CE" w:rsidRPr="00102971" w:rsidRDefault="006D19CE" w:rsidP="006D19CE">
      <w:pPr>
        <w:spacing w:line="240" w:lineRule="auto"/>
        <w:rPr>
          <w:rFonts w:ascii="Times New Roman" w:hAnsi="Times New Roman" w:cs="Times New Roman"/>
          <w:b/>
          <w:lang w:val="es-ES" w:eastAsia="es-ES"/>
        </w:rPr>
      </w:pPr>
      <w:r w:rsidRPr="00102971">
        <w:rPr>
          <w:rFonts w:ascii="Times New Roman" w:hAnsi="Times New Roman" w:cs="Times New Roman"/>
          <w:lang w:val="es-ES" w:eastAsia="es-ES"/>
        </w:rPr>
        <w:t xml:space="preserve">-Pablo A. Pozzi. “¿Del absolutismo capitalista al fascismo?: ¿cuál es la naturaleza del sistema político estadounidense actual?”, en </w:t>
      </w:r>
      <w:r w:rsidRPr="00102971">
        <w:rPr>
          <w:rFonts w:ascii="Times New Roman" w:hAnsi="Times New Roman" w:cs="Times New Roman"/>
          <w:i/>
          <w:lang w:val="es-ES" w:eastAsia="es-ES"/>
        </w:rPr>
        <w:t xml:space="preserve">Huellas de Estados Unidos: Estudios, perspectivas y debates sobre América Latina, </w:t>
      </w:r>
      <w:r w:rsidRPr="00102971">
        <w:rPr>
          <w:rFonts w:ascii="Times New Roman" w:hAnsi="Times New Roman" w:cs="Times New Roman"/>
          <w:lang w:val="es-ES" w:eastAsia="es-ES"/>
        </w:rPr>
        <w:t xml:space="preserve">n° 9, oct 2015, páginas 24-41. </w:t>
      </w:r>
      <w:hyperlink r:id="rId15">
        <w:r w:rsidRPr="00102971">
          <w:rPr>
            <w:rFonts w:ascii="Times New Roman" w:hAnsi="Times New Roman" w:cs="Times New Roman"/>
            <w:color w:val="0563C1"/>
            <w:u w:val="single"/>
            <w:lang w:val="es-ES" w:eastAsia="es-ES"/>
          </w:rPr>
          <w:t>http://huellasdeeua.com.ar/ediciones/edicion9/2-PabloPozzi_p.24-41.pdf</w:t>
        </w:r>
      </w:hyperlink>
    </w:p>
    <w:p w14:paraId="211209A7" w14:textId="77777777" w:rsidR="006D19CE" w:rsidRPr="00102971" w:rsidRDefault="006D19CE" w:rsidP="006D19CE">
      <w:pPr>
        <w:spacing w:line="240" w:lineRule="auto"/>
        <w:rPr>
          <w:rFonts w:ascii="Times New Roman" w:hAnsi="Times New Roman" w:cs="Times New Roman"/>
          <w:bCs/>
          <w:lang w:val="es-ES" w:eastAsia="es-ES"/>
        </w:rPr>
      </w:pPr>
      <w:r w:rsidRPr="00102971">
        <w:rPr>
          <w:rFonts w:ascii="Times New Roman" w:hAnsi="Times New Roman" w:cs="Times New Roman"/>
          <w:bCs/>
          <w:lang w:val="es-ES" w:eastAsia="es-ES"/>
        </w:rPr>
        <w:t xml:space="preserve">-Valeria Carbone. “ ‘Nunca nos olvidaremos’: Justicia, verdad y memoria a 20 años de los ataques terroristas del 11 de septiembre”; en </w:t>
      </w:r>
      <w:hyperlink r:id="rId16" w:history="1">
        <w:r w:rsidRPr="00102971">
          <w:rPr>
            <w:rFonts w:ascii="Times New Roman" w:hAnsi="Times New Roman" w:cs="Times New Roman"/>
            <w:bCs/>
            <w:color w:val="0000FF" w:themeColor="hyperlink"/>
            <w:u w:val="single"/>
            <w:lang w:val="es-ES" w:eastAsia="es-ES"/>
          </w:rPr>
          <w:t>http://www.huellasdeeua.com/ediciones/edicion21/06-Valeria%20L.%20Carbone_pp.107-116.pdf</w:t>
        </w:r>
      </w:hyperlink>
    </w:p>
    <w:p w14:paraId="4C090F7A" w14:textId="77777777" w:rsidR="006D19CE" w:rsidRPr="00102971" w:rsidRDefault="006D19CE" w:rsidP="006D19CE">
      <w:pPr>
        <w:spacing w:line="240" w:lineRule="auto"/>
        <w:rPr>
          <w:rFonts w:ascii="Times New Roman" w:hAnsi="Times New Roman" w:cs="Times New Roman"/>
          <w:b/>
          <w:lang w:val="es-ES" w:eastAsia="es-ES"/>
        </w:rPr>
      </w:pPr>
    </w:p>
    <w:p w14:paraId="12A3A3EC" w14:textId="77777777" w:rsidR="006D19CE" w:rsidRPr="00102971" w:rsidRDefault="006D19CE" w:rsidP="006D19CE">
      <w:pPr>
        <w:spacing w:line="240" w:lineRule="auto"/>
        <w:rPr>
          <w:rFonts w:ascii="Times New Roman" w:hAnsi="Times New Roman" w:cs="Times New Roman"/>
          <w:b/>
          <w:lang w:val="es-ES" w:eastAsia="es-ES"/>
        </w:rPr>
      </w:pPr>
      <w:r w:rsidRPr="00102971">
        <w:rPr>
          <w:rFonts w:ascii="Times New Roman" w:hAnsi="Times New Roman" w:cs="Times New Roman"/>
          <w:b/>
          <w:lang w:val="es-ES" w:eastAsia="es-ES"/>
        </w:rPr>
        <w:t>Bibliografía de prácticos</w:t>
      </w:r>
    </w:p>
    <w:p w14:paraId="2AD45E17" w14:textId="77777777"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 xml:space="preserve">-Ignacio Ramonet, </w:t>
      </w:r>
      <w:r w:rsidRPr="00102971">
        <w:rPr>
          <w:rFonts w:ascii="Times New Roman" w:hAnsi="Times New Roman" w:cs="Times New Roman"/>
          <w:i/>
          <w:lang w:val="es-ES" w:eastAsia="es-ES"/>
        </w:rPr>
        <w:t>Irak, historia de un desastre</w:t>
      </w:r>
      <w:r w:rsidRPr="00102971">
        <w:rPr>
          <w:rFonts w:ascii="Times New Roman" w:hAnsi="Times New Roman" w:cs="Times New Roman"/>
          <w:lang w:val="es-ES" w:eastAsia="es-ES"/>
        </w:rPr>
        <w:t>, Buenos Aires, Debate, 2005, capítulo 3.</w:t>
      </w:r>
    </w:p>
    <w:p w14:paraId="302A6B87" w14:textId="738E8C75" w:rsidR="006D19CE" w:rsidRPr="00102971" w:rsidRDefault="006D19CE" w:rsidP="006D19CE">
      <w:pPr>
        <w:spacing w:line="240" w:lineRule="auto"/>
        <w:rPr>
          <w:rFonts w:ascii="Times New Roman" w:hAnsi="Times New Roman" w:cs="Times New Roman"/>
          <w:lang w:val="es-ES" w:eastAsia="es-ES"/>
        </w:rPr>
      </w:pPr>
      <w:r w:rsidRPr="00102971">
        <w:rPr>
          <w:rFonts w:ascii="Times New Roman" w:hAnsi="Times New Roman" w:cs="Times New Roman"/>
          <w:lang w:val="es-ES" w:eastAsia="es-ES"/>
        </w:rPr>
        <w:t>-Pablo Pozzi y Fabio Nigra</w:t>
      </w:r>
      <w:r w:rsidR="00307610" w:rsidRPr="00102971">
        <w:rPr>
          <w:rFonts w:ascii="Times New Roman" w:hAnsi="Times New Roman" w:cs="Times New Roman"/>
          <w:lang w:val="es-ES" w:eastAsia="es-ES"/>
        </w:rPr>
        <w:t xml:space="preserve">. </w:t>
      </w:r>
      <w:r w:rsidRPr="00102971">
        <w:rPr>
          <w:rFonts w:ascii="Times New Roman" w:hAnsi="Times New Roman" w:cs="Times New Roman"/>
          <w:lang w:val="es-ES" w:eastAsia="es-ES"/>
        </w:rPr>
        <w:t xml:space="preserve">“El monopolio privado de la violencia”, en </w:t>
      </w:r>
      <w:r w:rsidRPr="00102971">
        <w:rPr>
          <w:rFonts w:ascii="Times New Roman" w:hAnsi="Times New Roman" w:cs="Times New Roman"/>
          <w:i/>
          <w:lang w:val="es-ES" w:eastAsia="es-ES"/>
        </w:rPr>
        <w:t>La decadencia de los Estados Unidos</w:t>
      </w:r>
      <w:r w:rsidRPr="00102971">
        <w:rPr>
          <w:rFonts w:ascii="Times New Roman" w:hAnsi="Times New Roman" w:cs="Times New Roman"/>
          <w:lang w:val="es-ES" w:eastAsia="es-ES"/>
        </w:rPr>
        <w:t xml:space="preserve">…, op. cit., </w:t>
      </w:r>
      <w:r w:rsidR="00307610" w:rsidRPr="00102971">
        <w:rPr>
          <w:rFonts w:ascii="Times New Roman" w:hAnsi="Times New Roman" w:cs="Times New Roman"/>
          <w:lang w:val="es-ES" w:eastAsia="es-ES"/>
        </w:rPr>
        <w:t>capítulo 13</w:t>
      </w:r>
      <w:r w:rsidRPr="00102971">
        <w:rPr>
          <w:rFonts w:ascii="Times New Roman" w:hAnsi="Times New Roman" w:cs="Times New Roman"/>
          <w:lang w:val="es-ES" w:eastAsia="es-ES"/>
        </w:rPr>
        <w:t>.</w:t>
      </w:r>
    </w:p>
    <w:p w14:paraId="666BE558" w14:textId="77777777" w:rsidR="006D19CE" w:rsidRPr="00102971" w:rsidRDefault="006D19CE" w:rsidP="006D19CE">
      <w:pPr>
        <w:spacing w:line="240" w:lineRule="auto"/>
        <w:rPr>
          <w:rFonts w:ascii="Times New Roman" w:hAnsi="Times New Roman" w:cs="Times New Roman"/>
          <w:lang w:val="es-ES" w:eastAsia="es-ES"/>
        </w:rPr>
      </w:pPr>
    </w:p>
    <w:p w14:paraId="01679F8B" w14:textId="7C3FDBDF" w:rsidR="00297DF1" w:rsidRPr="00102971" w:rsidRDefault="002D3BDC" w:rsidP="002D3BDC">
      <w:pPr>
        <w:jc w:val="both"/>
        <w:rPr>
          <w:rFonts w:ascii="Times New Roman" w:hAnsi="Times New Roman" w:cs="Times New Roman"/>
        </w:rPr>
      </w:pPr>
      <w:bookmarkStart w:id="4" w:name="_heading=h.1fob9te"/>
      <w:bookmarkEnd w:id="4"/>
      <w:r w:rsidRPr="00102971">
        <w:rPr>
          <w:rFonts w:ascii="Times New Roman" w:hAnsi="Times New Roman" w:cs="Times New Roman"/>
          <w:b/>
        </w:rPr>
        <w:t>e) O</w:t>
      </w:r>
      <w:r w:rsidR="00A3390F" w:rsidRPr="00102971">
        <w:rPr>
          <w:rFonts w:ascii="Times New Roman" w:hAnsi="Times New Roman" w:cs="Times New Roman"/>
          <w:b/>
        </w:rPr>
        <w:t xml:space="preserve">rganización del dictado de la materia: </w:t>
      </w:r>
    </w:p>
    <w:p w14:paraId="01679F8C" w14:textId="113664DF" w:rsidR="00297DF1" w:rsidRPr="00102971" w:rsidRDefault="00A3390F">
      <w:pPr>
        <w:ind w:left="0" w:hanging="2"/>
        <w:jc w:val="both"/>
        <w:rPr>
          <w:rFonts w:ascii="Times New Roman" w:hAnsi="Times New Roman" w:cs="Times New Roman"/>
        </w:rPr>
      </w:pPr>
      <w:r w:rsidRPr="00102971">
        <w:rPr>
          <w:rFonts w:ascii="Times New Roman" w:hAnsi="Times New Roman" w:cs="Times New Roman"/>
        </w:rPr>
        <w:t xml:space="preserve">     </w:t>
      </w:r>
    </w:p>
    <w:p w14:paraId="1394C173" w14:textId="39699090" w:rsidR="00FD5897" w:rsidRPr="00102971" w:rsidRDefault="00237A37" w:rsidP="00FD5897">
      <w:pPr>
        <w:ind w:left="0" w:hanging="2"/>
        <w:jc w:val="both"/>
        <w:rPr>
          <w:rFonts w:ascii="Times New Roman" w:hAnsi="Times New Roman" w:cs="Times New Roman"/>
        </w:rPr>
      </w:pPr>
      <w:r w:rsidRPr="00102971">
        <w:rPr>
          <w:rFonts w:ascii="Times New Roman" w:hAnsi="Times New Roman" w:cs="Times New Roman"/>
        </w:rPr>
        <w:t>S</w:t>
      </w:r>
      <w:r w:rsidR="00FD5897" w:rsidRPr="00102971">
        <w:rPr>
          <w:rFonts w:ascii="Times New Roman" w:hAnsi="Times New Roman" w:cs="Times New Roman"/>
        </w:rPr>
        <w:t xml:space="preserve">e dicta en modalidad presencial. De forma transitoria, y según lo pautado por la resolución </w:t>
      </w:r>
      <w:r w:rsidR="00C852B5" w:rsidRPr="00102971">
        <w:rPr>
          <w:rFonts w:ascii="Times New Roman" w:hAnsi="Times New Roman" w:cs="Times New Roman"/>
        </w:rPr>
        <w:t>REDEC-2021-2174-UBA-DCT#FFYL</w:t>
      </w:r>
      <w:r w:rsidR="00FD5897" w:rsidRPr="00102971">
        <w:rPr>
          <w:rFonts w:ascii="Times New Roman" w:hAnsi="Times New Roman" w:cs="Times New Roman"/>
        </w:rPr>
        <w:t>, el equipo docente puede optar por dictar hasta un treinta por ciento (30%) en modalidad virtual mediante actividades exclusivamente asincrónicas. </w:t>
      </w:r>
    </w:p>
    <w:p w14:paraId="4CCE0E93" w14:textId="77777777" w:rsidR="00FD5897" w:rsidRPr="00102971" w:rsidRDefault="00FD5897" w:rsidP="00FD5897">
      <w:pPr>
        <w:ind w:left="0" w:hanging="2"/>
        <w:jc w:val="both"/>
        <w:rPr>
          <w:rFonts w:ascii="Times New Roman" w:hAnsi="Times New Roman" w:cs="Times New Roman"/>
        </w:rPr>
      </w:pPr>
      <w:r w:rsidRPr="00102971">
        <w:rPr>
          <w:rFonts w:ascii="Times New Roman" w:hAnsi="Times New Roman" w:cs="Times New Roman"/>
        </w:rPr>
        <w:lastRenderedPageBreak/>
        <w:t>El porcentaje de virtualidad y el tipo de actividades a realizar en esa modalidad se informarán a través de la página web de cada carrera antes del inicio de la inscripción.</w:t>
      </w:r>
    </w:p>
    <w:p w14:paraId="1AFCB98F" w14:textId="1C679996" w:rsidR="008455B2" w:rsidRPr="00102971" w:rsidRDefault="008455B2">
      <w:pPr>
        <w:spacing w:after="120"/>
        <w:ind w:left="0" w:hanging="2"/>
        <w:jc w:val="both"/>
        <w:rPr>
          <w:rFonts w:ascii="Times New Roman" w:hAnsi="Times New Roman" w:cs="Times New Roman"/>
        </w:rPr>
      </w:pPr>
    </w:p>
    <w:p w14:paraId="58654255" w14:textId="2FF19547" w:rsidR="00513DAB" w:rsidRPr="00102971" w:rsidRDefault="00513DAB" w:rsidP="00513DAB">
      <w:pPr>
        <w:spacing w:line="240" w:lineRule="auto"/>
        <w:rPr>
          <w:rFonts w:ascii="Times New Roman" w:hAnsi="Times New Roman" w:cs="Times New Roman"/>
        </w:rPr>
      </w:pPr>
      <w:r w:rsidRPr="00102971">
        <w:rPr>
          <w:rFonts w:ascii="Times New Roman" w:hAnsi="Times New Roman" w:cs="Times New Roman"/>
        </w:rPr>
        <w:t>La materia se dicta en modalidad presencial. Su funcionamiento se adecua a lo establecido en la Res. (D) REDEC-2021-2174-UBA-DCT#FFYL y a la normativa específica dispuesta a los efectos de organizar el dictado en las aulas.</w:t>
      </w:r>
    </w:p>
    <w:p w14:paraId="3FAE9C68" w14:textId="765E934F" w:rsidR="00513DAB" w:rsidRPr="00102971" w:rsidRDefault="00513DAB" w:rsidP="00513DAB">
      <w:pPr>
        <w:spacing w:line="240" w:lineRule="auto"/>
        <w:rPr>
          <w:rFonts w:ascii="Times New Roman" w:hAnsi="Times New Roman" w:cs="Times New Roman"/>
        </w:rPr>
      </w:pPr>
      <w:r w:rsidRPr="00102971">
        <w:rPr>
          <w:rFonts w:ascii="Times New Roman" w:hAnsi="Times New Roman" w:cs="Times New Roman"/>
        </w:rPr>
        <w:t xml:space="preserve">El dictado de clases se complementa a través del campus virtual de la Facultad de Filosofía y Letras y de otros canales de comunicación virtual que se consideren pertinentes para favorecer el intercambio pedagógico con los/las estudiantes. El mail de la Cátedra para consultas es </w:t>
      </w:r>
      <w:hyperlink r:id="rId17" w:history="1">
        <w:r w:rsidRPr="00102971">
          <w:rPr>
            <w:rStyle w:val="Hipervnculo"/>
            <w:rFonts w:ascii="Times New Roman" w:hAnsi="Times New Roman" w:cs="Times New Roman"/>
          </w:rPr>
          <w:t>historiaeeuu.ffyl.uba@gmail.com</w:t>
        </w:r>
      </w:hyperlink>
    </w:p>
    <w:p w14:paraId="28B32058" w14:textId="77777777" w:rsidR="00513DAB" w:rsidRPr="00102971" w:rsidRDefault="00513DAB" w:rsidP="00513DAB">
      <w:pPr>
        <w:spacing w:line="240" w:lineRule="auto"/>
        <w:rPr>
          <w:rFonts w:ascii="Times New Roman" w:hAnsi="Times New Roman" w:cs="Times New Roman"/>
        </w:rPr>
      </w:pPr>
      <w:r w:rsidRPr="00102971">
        <w:rPr>
          <w:rFonts w:ascii="Times New Roman" w:hAnsi="Times New Roman" w:cs="Times New Roman"/>
        </w:rPr>
        <w:t xml:space="preserve">La carga horaria total es de 96 horas.    </w:t>
      </w:r>
    </w:p>
    <w:p w14:paraId="7AEC8C48" w14:textId="77777777" w:rsidR="00513DAB" w:rsidRPr="00102971" w:rsidRDefault="00513DAB" w:rsidP="00513DAB">
      <w:pPr>
        <w:spacing w:line="240" w:lineRule="auto"/>
        <w:rPr>
          <w:rFonts w:ascii="Times New Roman" w:hAnsi="Times New Roman" w:cs="Times New Roman"/>
          <w:lang w:val="es-ES"/>
        </w:rPr>
      </w:pPr>
    </w:p>
    <w:p w14:paraId="5FCEAED3" w14:textId="77777777" w:rsidR="00513DAB" w:rsidRPr="00102971" w:rsidRDefault="00513DAB" w:rsidP="00513DAB">
      <w:pPr>
        <w:spacing w:line="240" w:lineRule="auto"/>
        <w:rPr>
          <w:rFonts w:ascii="Times New Roman" w:hAnsi="Times New Roman" w:cs="Times New Roman"/>
          <w:b/>
          <w:bCs/>
        </w:rPr>
      </w:pPr>
      <w:r w:rsidRPr="00102971">
        <w:rPr>
          <w:rFonts w:ascii="Times New Roman" w:hAnsi="Times New Roman" w:cs="Times New Roman"/>
          <w:b/>
          <w:bCs/>
        </w:rPr>
        <w:t>f)</w:t>
      </w:r>
      <w:r w:rsidRPr="00102971">
        <w:rPr>
          <w:rFonts w:ascii="Times New Roman" w:hAnsi="Times New Roman" w:cs="Times New Roman"/>
        </w:rPr>
        <w:t xml:space="preserve"> </w:t>
      </w:r>
      <w:r w:rsidRPr="00102971">
        <w:rPr>
          <w:rFonts w:ascii="Times New Roman" w:hAnsi="Times New Roman" w:cs="Times New Roman"/>
          <w:b/>
          <w:bCs/>
        </w:rPr>
        <w:t>PROGRAMA DE TEORICO PRACTICO 1: Dra. Valeria Carbone.</w:t>
      </w:r>
    </w:p>
    <w:p w14:paraId="1715BA7C" w14:textId="77777777" w:rsidR="00513DAB" w:rsidRPr="00102971" w:rsidRDefault="00513DAB" w:rsidP="00513DAB">
      <w:pPr>
        <w:spacing w:line="240" w:lineRule="auto"/>
        <w:rPr>
          <w:rFonts w:ascii="Times New Roman" w:hAnsi="Times New Roman" w:cs="Times New Roman"/>
          <w:b/>
          <w:bCs/>
        </w:rPr>
      </w:pPr>
    </w:p>
    <w:p w14:paraId="379FD4C1" w14:textId="77777777" w:rsidR="00513DAB" w:rsidRPr="00102971" w:rsidRDefault="00513DAB" w:rsidP="00513DAB">
      <w:pPr>
        <w:spacing w:line="240" w:lineRule="auto"/>
        <w:rPr>
          <w:rFonts w:ascii="Times New Roman" w:hAnsi="Times New Roman" w:cs="Times New Roman"/>
          <w:b/>
          <w:bCs/>
        </w:rPr>
      </w:pPr>
      <w:r w:rsidRPr="00102971">
        <w:rPr>
          <w:rFonts w:ascii="Times New Roman" w:hAnsi="Times New Roman" w:cs="Times New Roman"/>
          <w:b/>
          <w:bCs/>
        </w:rPr>
        <w:t>Contenidos elementales para el abordaje de fuentes históricas</w:t>
      </w:r>
    </w:p>
    <w:p w14:paraId="09B1C250" w14:textId="77777777" w:rsidR="00513DAB" w:rsidRPr="00102971" w:rsidRDefault="00513DAB" w:rsidP="00513DAB">
      <w:pPr>
        <w:spacing w:line="240" w:lineRule="auto"/>
        <w:rPr>
          <w:rFonts w:ascii="Times New Roman" w:hAnsi="Times New Roman" w:cs="Times New Roman"/>
        </w:rPr>
      </w:pPr>
    </w:p>
    <w:p w14:paraId="03783482" w14:textId="77777777" w:rsidR="00513DAB" w:rsidRPr="00102971" w:rsidRDefault="00513DAB" w:rsidP="00513DAB">
      <w:pPr>
        <w:spacing w:line="240" w:lineRule="auto"/>
        <w:rPr>
          <w:rFonts w:ascii="Times New Roman" w:hAnsi="Times New Roman" w:cs="Times New Roman"/>
          <w:b/>
          <w:bCs/>
        </w:rPr>
      </w:pPr>
      <w:r w:rsidRPr="00102971">
        <w:rPr>
          <w:rFonts w:ascii="Times New Roman" w:hAnsi="Times New Roman" w:cs="Times New Roman"/>
          <w:b/>
          <w:bCs/>
        </w:rPr>
        <w:t>Unidad 1</w:t>
      </w:r>
    </w:p>
    <w:p w14:paraId="3583109B" w14:textId="77777777" w:rsidR="00513DAB" w:rsidRPr="00102971" w:rsidRDefault="00513DAB" w:rsidP="00513DAB">
      <w:pPr>
        <w:widowControl/>
        <w:numPr>
          <w:ilvl w:val="0"/>
          <w:numId w:val="10"/>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 xml:space="preserve">El TP como instancia de aprendizaje (objetivos). Introducción al Plan de Trabajo. </w:t>
      </w:r>
    </w:p>
    <w:p w14:paraId="0020D8B0" w14:textId="77777777" w:rsidR="00513DAB" w:rsidRPr="00102971" w:rsidRDefault="00513DAB" w:rsidP="00513DAB">
      <w:pPr>
        <w:widowControl/>
        <w:numPr>
          <w:ilvl w:val="0"/>
          <w:numId w:val="10"/>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El método científico en ciencias sociales y humanísticas</w:t>
      </w:r>
    </w:p>
    <w:p w14:paraId="07258B44" w14:textId="77777777" w:rsidR="00513DAB" w:rsidRPr="00102971" w:rsidRDefault="00513DAB" w:rsidP="00513DAB">
      <w:pPr>
        <w:widowControl/>
        <w:numPr>
          <w:ilvl w:val="0"/>
          <w:numId w:val="10"/>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¿Qué es una fuente? Tipos de fuentes y su uso. Fuentes primarias y secundarias | fuentes tradicionales y no-tradicionales.</w:t>
      </w:r>
    </w:p>
    <w:p w14:paraId="465C7371" w14:textId="77777777" w:rsidR="00513DAB" w:rsidRPr="00102971" w:rsidRDefault="00513DAB" w:rsidP="00513DAB">
      <w:pPr>
        <w:widowControl/>
        <w:numPr>
          <w:ilvl w:val="0"/>
          <w:numId w:val="10"/>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 xml:space="preserve">Pautas generales de obtención, lectura y crítica de fuentes. </w:t>
      </w:r>
    </w:p>
    <w:p w14:paraId="63C57FB2" w14:textId="77777777" w:rsidR="00513DAB" w:rsidRPr="00102971" w:rsidRDefault="00513DAB" w:rsidP="00513DAB">
      <w:pPr>
        <w:spacing w:line="240" w:lineRule="auto"/>
        <w:rPr>
          <w:rFonts w:ascii="Times New Roman" w:hAnsi="Times New Roman" w:cs="Times New Roman"/>
        </w:rPr>
      </w:pPr>
    </w:p>
    <w:p w14:paraId="28378D86" w14:textId="77777777" w:rsidR="00513DAB" w:rsidRPr="00102971" w:rsidRDefault="00513DAB" w:rsidP="00513DAB">
      <w:pPr>
        <w:spacing w:line="240" w:lineRule="auto"/>
        <w:rPr>
          <w:rFonts w:ascii="Times New Roman" w:hAnsi="Times New Roman" w:cs="Times New Roman"/>
          <w:b/>
          <w:bCs/>
        </w:rPr>
      </w:pPr>
      <w:r w:rsidRPr="00102971">
        <w:rPr>
          <w:rFonts w:ascii="Times New Roman" w:hAnsi="Times New Roman" w:cs="Times New Roman"/>
          <w:b/>
          <w:bCs/>
        </w:rPr>
        <w:t>Bibliografía:</w:t>
      </w:r>
    </w:p>
    <w:p w14:paraId="763D1323" w14:textId="77777777" w:rsidR="00513DAB" w:rsidRPr="00102971" w:rsidRDefault="00513DAB" w:rsidP="00513DAB">
      <w:pPr>
        <w:widowControl/>
        <w:numPr>
          <w:ilvl w:val="0"/>
          <w:numId w:val="11"/>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 xml:space="preserve">Pablo Pozzi, “Presentación”, en Pablo Pozzi (coord.), </w:t>
      </w:r>
      <w:r w:rsidRPr="00102971">
        <w:rPr>
          <w:rFonts w:ascii="Times New Roman" w:hAnsi="Times New Roman" w:cs="Times New Roman"/>
          <w:i/>
        </w:rPr>
        <w:t>Los misterios de la historia: perspectivas del oficio del historiador</w:t>
      </w:r>
      <w:r w:rsidRPr="00102971">
        <w:rPr>
          <w:rFonts w:ascii="Times New Roman" w:hAnsi="Times New Roman" w:cs="Times New Roman"/>
        </w:rPr>
        <w:t xml:space="preserve"> (Buenos Aires: FILO UBA, 2018), págs. 9-25. </w:t>
      </w:r>
    </w:p>
    <w:p w14:paraId="20140E2B" w14:textId="77777777" w:rsidR="00513DAB" w:rsidRPr="00102971" w:rsidRDefault="00513DAB" w:rsidP="00513DAB">
      <w:pPr>
        <w:widowControl/>
        <w:numPr>
          <w:ilvl w:val="0"/>
          <w:numId w:val="11"/>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 xml:space="preserve">Fabio Nigra, “Las fuentes no tradicionales en historia”, en Pablo Pozzi (coord.), </w:t>
      </w:r>
      <w:r w:rsidRPr="00102971">
        <w:rPr>
          <w:rFonts w:ascii="Times New Roman" w:hAnsi="Times New Roman" w:cs="Times New Roman"/>
          <w:i/>
        </w:rPr>
        <w:t xml:space="preserve">Los misterios de la historia…, </w:t>
      </w:r>
      <w:r w:rsidRPr="00102971">
        <w:rPr>
          <w:rFonts w:ascii="Times New Roman" w:hAnsi="Times New Roman" w:cs="Times New Roman"/>
        </w:rPr>
        <w:t xml:space="preserve">op. Cit., págs. 95-112. </w:t>
      </w:r>
    </w:p>
    <w:p w14:paraId="3C704331" w14:textId="77777777" w:rsidR="00513DAB" w:rsidRPr="00102971" w:rsidRDefault="00513DAB" w:rsidP="00513DAB">
      <w:pPr>
        <w:spacing w:line="240" w:lineRule="auto"/>
        <w:rPr>
          <w:rFonts w:ascii="Times New Roman" w:hAnsi="Times New Roman" w:cs="Times New Roman"/>
        </w:rPr>
      </w:pPr>
    </w:p>
    <w:p w14:paraId="39CE71CA" w14:textId="77777777" w:rsidR="00513DAB" w:rsidRPr="00102971" w:rsidRDefault="00513DAB" w:rsidP="00513DAB">
      <w:pPr>
        <w:spacing w:line="240" w:lineRule="auto"/>
        <w:rPr>
          <w:rFonts w:ascii="Times New Roman" w:hAnsi="Times New Roman" w:cs="Times New Roman"/>
          <w:b/>
          <w:bCs/>
        </w:rPr>
      </w:pPr>
      <w:r w:rsidRPr="00102971">
        <w:rPr>
          <w:rFonts w:ascii="Times New Roman" w:hAnsi="Times New Roman" w:cs="Times New Roman"/>
          <w:b/>
          <w:bCs/>
        </w:rPr>
        <w:t xml:space="preserve">Análisis de Texto: </w:t>
      </w:r>
    </w:p>
    <w:p w14:paraId="3FF014B2" w14:textId="77777777" w:rsidR="00513DAB" w:rsidRPr="00102971" w:rsidRDefault="00513DAB" w:rsidP="00513DAB">
      <w:pPr>
        <w:widowControl/>
        <w:numPr>
          <w:ilvl w:val="0"/>
          <w:numId w:val="11"/>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 xml:space="preserve">Mark Auslander, “Las huellas de la esclavitud: tras los pasos del Saco de Ashley”, en </w:t>
      </w:r>
      <w:r w:rsidRPr="00102971">
        <w:rPr>
          <w:rFonts w:ascii="Times New Roman" w:hAnsi="Times New Roman" w:cs="Times New Roman"/>
          <w:i/>
        </w:rPr>
        <w:t>Huellas de Estados Unidos. Estudios, perspectivas y debates desde América Latina</w:t>
      </w:r>
      <w:r w:rsidRPr="00102971">
        <w:rPr>
          <w:rFonts w:ascii="Times New Roman" w:hAnsi="Times New Roman" w:cs="Times New Roman"/>
        </w:rPr>
        <w:t xml:space="preserve">, número 12, abril 2017. </w:t>
      </w:r>
      <w:hyperlink r:id="rId18" w:history="1">
        <w:r w:rsidRPr="00102971">
          <w:rPr>
            <w:rStyle w:val="Hipervnculo"/>
            <w:rFonts w:ascii="Times New Roman" w:hAnsi="Times New Roman" w:cs="Times New Roman"/>
          </w:rPr>
          <w:t>Descargar</w:t>
        </w:r>
      </w:hyperlink>
    </w:p>
    <w:p w14:paraId="7856C0FC" w14:textId="77777777" w:rsidR="00513DAB" w:rsidRPr="00102971" w:rsidRDefault="00513DAB" w:rsidP="00513DAB">
      <w:pPr>
        <w:spacing w:line="240" w:lineRule="auto"/>
        <w:rPr>
          <w:rFonts w:ascii="Times New Roman" w:hAnsi="Times New Roman" w:cs="Times New Roman"/>
        </w:rPr>
      </w:pPr>
    </w:p>
    <w:p w14:paraId="333678F6" w14:textId="77777777" w:rsidR="00513DAB" w:rsidRPr="00102971" w:rsidRDefault="00513DAB" w:rsidP="00513DAB">
      <w:pPr>
        <w:spacing w:line="240" w:lineRule="auto"/>
        <w:rPr>
          <w:rFonts w:ascii="Times New Roman" w:hAnsi="Times New Roman" w:cs="Times New Roman"/>
          <w:b/>
          <w:bCs/>
        </w:rPr>
      </w:pPr>
      <w:r w:rsidRPr="00102971">
        <w:rPr>
          <w:rFonts w:ascii="Times New Roman" w:hAnsi="Times New Roman" w:cs="Times New Roman"/>
          <w:b/>
          <w:bCs/>
        </w:rPr>
        <w:t>Bibliografía de sugerencia:</w:t>
      </w:r>
    </w:p>
    <w:p w14:paraId="4BCB411F" w14:textId="77777777" w:rsidR="00513DAB" w:rsidRPr="00102971" w:rsidRDefault="00513DAB" w:rsidP="00513DAB">
      <w:pPr>
        <w:widowControl/>
        <w:numPr>
          <w:ilvl w:val="0"/>
          <w:numId w:val="14"/>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 xml:space="preserve">Lucien Febvre, “Examen de conciencia de una historia y de un historiador”, en </w:t>
      </w:r>
      <w:r w:rsidRPr="00102971">
        <w:rPr>
          <w:rFonts w:ascii="Times New Roman" w:hAnsi="Times New Roman" w:cs="Times New Roman"/>
          <w:i/>
        </w:rPr>
        <w:t>Combates por la historia</w:t>
      </w:r>
      <w:r w:rsidRPr="00102971">
        <w:rPr>
          <w:rFonts w:ascii="Times New Roman" w:hAnsi="Times New Roman" w:cs="Times New Roman"/>
        </w:rPr>
        <w:t xml:space="preserve"> (Buenos Aires: Ariel, 1971), págs. 15-33. </w:t>
      </w:r>
      <w:hyperlink r:id="rId19" w:history="1">
        <w:r w:rsidRPr="00102971">
          <w:rPr>
            <w:rStyle w:val="Hipervnculo"/>
            <w:rFonts w:ascii="Times New Roman" w:hAnsi="Times New Roman" w:cs="Times New Roman"/>
          </w:rPr>
          <w:t>Descargar</w:t>
        </w:r>
      </w:hyperlink>
    </w:p>
    <w:p w14:paraId="4F8E0E3D" w14:textId="77777777" w:rsidR="00513DAB" w:rsidRPr="00102971" w:rsidRDefault="00513DAB" w:rsidP="00513DAB">
      <w:pPr>
        <w:spacing w:line="240" w:lineRule="auto"/>
        <w:rPr>
          <w:rFonts w:ascii="Times New Roman" w:hAnsi="Times New Roman" w:cs="Times New Roman"/>
        </w:rPr>
      </w:pPr>
    </w:p>
    <w:p w14:paraId="17C51B0C" w14:textId="77777777" w:rsidR="00513DAB" w:rsidRPr="00102971" w:rsidRDefault="00513DAB" w:rsidP="00513DAB">
      <w:pPr>
        <w:spacing w:line="240" w:lineRule="auto"/>
        <w:rPr>
          <w:rFonts w:ascii="Times New Roman" w:hAnsi="Times New Roman" w:cs="Times New Roman"/>
        </w:rPr>
      </w:pPr>
    </w:p>
    <w:p w14:paraId="7FAB4983" w14:textId="77777777" w:rsidR="00513DAB" w:rsidRPr="00102971" w:rsidRDefault="00513DAB" w:rsidP="00513DAB">
      <w:pPr>
        <w:spacing w:line="240" w:lineRule="auto"/>
        <w:rPr>
          <w:rFonts w:ascii="Times New Roman" w:hAnsi="Times New Roman" w:cs="Times New Roman"/>
          <w:b/>
          <w:bCs/>
        </w:rPr>
      </w:pPr>
      <w:r w:rsidRPr="00102971">
        <w:rPr>
          <w:rFonts w:ascii="Times New Roman" w:hAnsi="Times New Roman" w:cs="Times New Roman"/>
          <w:b/>
          <w:bCs/>
        </w:rPr>
        <w:t>Unidad 2</w:t>
      </w:r>
    </w:p>
    <w:p w14:paraId="69302298" w14:textId="77777777" w:rsidR="00513DAB" w:rsidRPr="00102971" w:rsidRDefault="00513DAB" w:rsidP="00513DAB">
      <w:pPr>
        <w:widowControl/>
        <w:numPr>
          <w:ilvl w:val="0"/>
          <w:numId w:val="12"/>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Identificación de un “tema” para la búsqueda de fuentes. ¿La fuente determina el tema o el tema determina la fuente?</w:t>
      </w:r>
    </w:p>
    <w:p w14:paraId="76AC12BB" w14:textId="77777777" w:rsidR="00513DAB" w:rsidRPr="00102971" w:rsidRDefault="00513DAB" w:rsidP="00513DAB">
      <w:pPr>
        <w:widowControl/>
        <w:numPr>
          <w:ilvl w:val="0"/>
          <w:numId w:val="12"/>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Definición del objeto/sujeto de estudio.</w:t>
      </w:r>
    </w:p>
    <w:p w14:paraId="42579741" w14:textId="77777777" w:rsidR="00513DAB" w:rsidRPr="00102971" w:rsidRDefault="00513DAB" w:rsidP="00513DAB">
      <w:pPr>
        <w:widowControl/>
        <w:numPr>
          <w:ilvl w:val="0"/>
          <w:numId w:val="12"/>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El rol del investigador</w:t>
      </w:r>
    </w:p>
    <w:p w14:paraId="35527440" w14:textId="77777777" w:rsidR="00513DAB" w:rsidRPr="00102971" w:rsidRDefault="00513DAB" w:rsidP="00513DAB">
      <w:pPr>
        <w:widowControl/>
        <w:numPr>
          <w:ilvl w:val="0"/>
          <w:numId w:val="12"/>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Las fuentes “tradicionales”: pautas generales para su análisis.</w:t>
      </w:r>
    </w:p>
    <w:p w14:paraId="37429AB6" w14:textId="77777777" w:rsidR="00513DAB" w:rsidRPr="00102971" w:rsidRDefault="00513DAB" w:rsidP="00513DAB">
      <w:pPr>
        <w:spacing w:line="240" w:lineRule="auto"/>
        <w:rPr>
          <w:rFonts w:ascii="Times New Roman" w:hAnsi="Times New Roman" w:cs="Times New Roman"/>
        </w:rPr>
      </w:pPr>
    </w:p>
    <w:p w14:paraId="1135FB55" w14:textId="77777777" w:rsidR="00513DAB" w:rsidRPr="00102971" w:rsidRDefault="00513DAB" w:rsidP="00513DAB">
      <w:pPr>
        <w:spacing w:line="240" w:lineRule="auto"/>
        <w:rPr>
          <w:rFonts w:ascii="Times New Roman" w:hAnsi="Times New Roman" w:cs="Times New Roman"/>
          <w:b/>
          <w:bCs/>
        </w:rPr>
      </w:pPr>
      <w:r w:rsidRPr="00102971">
        <w:rPr>
          <w:rFonts w:ascii="Times New Roman" w:hAnsi="Times New Roman" w:cs="Times New Roman"/>
          <w:b/>
          <w:bCs/>
        </w:rPr>
        <w:t>Bibliografía:</w:t>
      </w:r>
    </w:p>
    <w:p w14:paraId="5EF79CBB" w14:textId="6B459F45" w:rsidR="00513DAB" w:rsidRPr="00102971" w:rsidRDefault="00513DAB" w:rsidP="00513DAB">
      <w:pPr>
        <w:widowControl/>
        <w:numPr>
          <w:ilvl w:val="0"/>
          <w:numId w:val="13"/>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 xml:space="preserve">Mariana Mastrángelo, “Algo de Sherlock Holmes y algo de historiador ¿cómo investigar en historia?” en Pablo Pozzi (coord.), </w:t>
      </w:r>
      <w:r w:rsidRPr="00102971">
        <w:rPr>
          <w:rFonts w:ascii="Times New Roman" w:hAnsi="Times New Roman" w:cs="Times New Roman"/>
          <w:i/>
        </w:rPr>
        <w:t>Sujetos de la Historia: Herramientas y materiales auxiliares para el abordaje de nuestro oficio</w:t>
      </w:r>
      <w:r w:rsidRPr="00102971">
        <w:rPr>
          <w:rFonts w:ascii="Times New Roman" w:hAnsi="Times New Roman" w:cs="Times New Roman"/>
        </w:rPr>
        <w:t xml:space="preserve"> (Buenos Aires: CLACSO, 2015).</w:t>
      </w:r>
    </w:p>
    <w:p w14:paraId="4F2B6026" w14:textId="50B6007A" w:rsidR="00513DAB" w:rsidRPr="00102971" w:rsidRDefault="0016704D" w:rsidP="00513DAB">
      <w:pPr>
        <w:widowControl/>
        <w:numPr>
          <w:ilvl w:val="0"/>
          <w:numId w:val="13"/>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lastRenderedPageBreak/>
        <w:t xml:space="preserve">Roxanne Dunbar-Ortiz, “Introducción: Esta Tierra”, en </w:t>
      </w:r>
      <w:r w:rsidRPr="00102971">
        <w:rPr>
          <w:rFonts w:ascii="Times New Roman" w:hAnsi="Times New Roman" w:cs="Times New Roman"/>
          <w:i/>
          <w:iCs/>
        </w:rPr>
        <w:t xml:space="preserve">La historia indígena de Estados Unidos; </w:t>
      </w:r>
      <w:r w:rsidRPr="00102971">
        <w:rPr>
          <w:rFonts w:ascii="Times New Roman" w:hAnsi="Times New Roman" w:cs="Times New Roman"/>
        </w:rPr>
        <w:t>Madrid, Capitán Swing; 2019, páginas 13-29.</w:t>
      </w:r>
    </w:p>
    <w:p w14:paraId="4E147948" w14:textId="77777777" w:rsidR="00513DAB" w:rsidRPr="00102971" w:rsidRDefault="00513DAB" w:rsidP="00513DAB">
      <w:pPr>
        <w:spacing w:line="240" w:lineRule="auto"/>
        <w:rPr>
          <w:rFonts w:ascii="Times New Roman" w:hAnsi="Times New Roman" w:cs="Times New Roman"/>
          <w:b/>
          <w:bCs/>
        </w:rPr>
      </w:pPr>
      <w:r w:rsidRPr="00102971">
        <w:rPr>
          <w:rFonts w:ascii="Times New Roman" w:hAnsi="Times New Roman" w:cs="Times New Roman"/>
          <w:b/>
          <w:bCs/>
        </w:rPr>
        <w:t>Bibliografía de sugerencia:</w:t>
      </w:r>
    </w:p>
    <w:p w14:paraId="027D9314" w14:textId="77777777" w:rsidR="00513DAB" w:rsidRPr="00102971" w:rsidRDefault="00513DAB" w:rsidP="00513DAB">
      <w:pPr>
        <w:widowControl/>
        <w:numPr>
          <w:ilvl w:val="0"/>
          <w:numId w:val="7"/>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 xml:space="preserve">Howard Zinn, “La utilidad de la investigación académica”, en Pablo Pozzi (coord.), </w:t>
      </w:r>
      <w:r w:rsidRPr="00102971">
        <w:rPr>
          <w:rFonts w:ascii="Times New Roman" w:hAnsi="Times New Roman" w:cs="Times New Roman"/>
          <w:i/>
        </w:rPr>
        <w:t>Los misterios de la historia: perspectivas del oficio del historiador (</w:t>
      </w:r>
      <w:r w:rsidRPr="00102971">
        <w:rPr>
          <w:rFonts w:ascii="Times New Roman" w:hAnsi="Times New Roman" w:cs="Times New Roman"/>
        </w:rPr>
        <w:t>Buenos Aires:</w:t>
      </w:r>
      <w:r w:rsidRPr="00102971">
        <w:rPr>
          <w:rFonts w:ascii="Times New Roman" w:hAnsi="Times New Roman" w:cs="Times New Roman"/>
          <w:i/>
        </w:rPr>
        <w:t xml:space="preserve"> </w:t>
      </w:r>
      <w:r w:rsidRPr="00102971">
        <w:rPr>
          <w:rFonts w:ascii="Times New Roman" w:hAnsi="Times New Roman" w:cs="Times New Roman"/>
        </w:rPr>
        <w:t xml:space="preserve">FILO UBA, 2018), págs. 27-40. </w:t>
      </w:r>
    </w:p>
    <w:p w14:paraId="26802A87" w14:textId="77777777" w:rsidR="00513DAB" w:rsidRPr="00102971" w:rsidRDefault="00513DAB" w:rsidP="00513DAB">
      <w:pPr>
        <w:spacing w:line="240" w:lineRule="auto"/>
        <w:rPr>
          <w:rFonts w:ascii="Times New Roman" w:hAnsi="Times New Roman" w:cs="Times New Roman"/>
        </w:rPr>
      </w:pPr>
    </w:p>
    <w:p w14:paraId="1DEC42BB" w14:textId="77777777" w:rsidR="00513DAB" w:rsidRPr="00102971" w:rsidRDefault="00513DAB" w:rsidP="00513DAB">
      <w:pPr>
        <w:spacing w:line="240" w:lineRule="auto"/>
        <w:rPr>
          <w:rFonts w:ascii="Times New Roman" w:hAnsi="Times New Roman" w:cs="Times New Roman"/>
          <w:b/>
          <w:bCs/>
        </w:rPr>
      </w:pPr>
      <w:r w:rsidRPr="00102971">
        <w:rPr>
          <w:rFonts w:ascii="Times New Roman" w:hAnsi="Times New Roman" w:cs="Times New Roman"/>
          <w:b/>
          <w:bCs/>
        </w:rPr>
        <w:t xml:space="preserve">Análisis de fuentes: </w:t>
      </w:r>
    </w:p>
    <w:p w14:paraId="0BC8C792" w14:textId="77777777" w:rsidR="00513DAB" w:rsidRPr="00102971" w:rsidRDefault="00513DAB" w:rsidP="00513DAB">
      <w:pPr>
        <w:widowControl/>
        <w:numPr>
          <w:ilvl w:val="0"/>
          <w:numId w:val="15"/>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 xml:space="preserve">“Debates entre el Congreso y el Ejecutivo en torno a las leyes de Reconstrucción”, en Ángela Moyano y Jesús Velasco (eds.). </w:t>
      </w:r>
      <w:r w:rsidRPr="00102971">
        <w:rPr>
          <w:rFonts w:ascii="Times New Roman" w:hAnsi="Times New Roman" w:cs="Times New Roman"/>
          <w:i/>
        </w:rPr>
        <w:t>EUA. Documentos para su historia política</w:t>
      </w:r>
      <w:r w:rsidRPr="00102971">
        <w:rPr>
          <w:rFonts w:ascii="Times New Roman" w:hAnsi="Times New Roman" w:cs="Times New Roman"/>
        </w:rPr>
        <w:t xml:space="preserve"> Vol. 3; México, Instituto Mora, 1988, págs. 69-87.</w:t>
      </w:r>
    </w:p>
    <w:p w14:paraId="309CD207" w14:textId="77777777" w:rsidR="00513DAB" w:rsidRPr="00102971" w:rsidRDefault="00513DAB" w:rsidP="00513DAB">
      <w:pPr>
        <w:widowControl/>
        <w:numPr>
          <w:ilvl w:val="0"/>
          <w:numId w:val="15"/>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 xml:space="preserve">Robin D.G. Kelley, “Historia y racismo: Una entrevista con Herbert Aptheker”, en Pablo Pozzi (et.al.) </w:t>
      </w:r>
      <w:r w:rsidRPr="00102971">
        <w:rPr>
          <w:rFonts w:ascii="Times New Roman" w:hAnsi="Times New Roman" w:cs="Times New Roman"/>
          <w:i/>
        </w:rPr>
        <w:t>Haciendo Historia: Herramientas para la Investigación Histórica</w:t>
      </w:r>
      <w:r w:rsidRPr="00102971">
        <w:rPr>
          <w:rFonts w:ascii="Times New Roman" w:hAnsi="Times New Roman" w:cs="Times New Roman"/>
        </w:rPr>
        <w:t xml:space="preserve"> (CLACSO: Buenos Aires, 2020), págs. 233-274. </w:t>
      </w:r>
    </w:p>
    <w:p w14:paraId="0B3233E8" w14:textId="77777777" w:rsidR="00513DAB" w:rsidRPr="00102971" w:rsidRDefault="00513DAB" w:rsidP="00513DAB">
      <w:pPr>
        <w:spacing w:line="240" w:lineRule="auto"/>
        <w:rPr>
          <w:rFonts w:ascii="Times New Roman" w:hAnsi="Times New Roman" w:cs="Times New Roman"/>
        </w:rPr>
      </w:pPr>
    </w:p>
    <w:p w14:paraId="1FFE0B33" w14:textId="77777777" w:rsidR="00513DAB" w:rsidRPr="00102971" w:rsidRDefault="00513DAB" w:rsidP="00513DAB">
      <w:pPr>
        <w:spacing w:line="240" w:lineRule="auto"/>
        <w:rPr>
          <w:rFonts w:ascii="Times New Roman" w:hAnsi="Times New Roman" w:cs="Times New Roman"/>
        </w:rPr>
      </w:pPr>
    </w:p>
    <w:p w14:paraId="700054AD" w14:textId="77777777" w:rsidR="00513DAB" w:rsidRPr="00102971" w:rsidRDefault="00513DAB" w:rsidP="00513DAB">
      <w:pPr>
        <w:spacing w:line="240" w:lineRule="auto"/>
        <w:rPr>
          <w:rFonts w:ascii="Times New Roman" w:hAnsi="Times New Roman" w:cs="Times New Roman"/>
          <w:b/>
          <w:bCs/>
        </w:rPr>
      </w:pPr>
      <w:r w:rsidRPr="00102971">
        <w:rPr>
          <w:rFonts w:ascii="Times New Roman" w:hAnsi="Times New Roman" w:cs="Times New Roman"/>
          <w:b/>
          <w:bCs/>
        </w:rPr>
        <w:t>Unidad 3</w:t>
      </w:r>
    </w:p>
    <w:p w14:paraId="57BD770B" w14:textId="77777777" w:rsidR="00513DAB" w:rsidRPr="00102971" w:rsidRDefault="00513DAB" w:rsidP="00513DAB">
      <w:pPr>
        <w:widowControl/>
        <w:numPr>
          <w:ilvl w:val="0"/>
          <w:numId w:val="16"/>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Texto de la fuente y contexto de la fuente: el contexto histórico | el contexto de producción | el contexto del investigador que la somete a su análisis.</w:t>
      </w:r>
    </w:p>
    <w:p w14:paraId="1A8CC720" w14:textId="77777777" w:rsidR="00513DAB" w:rsidRPr="00102971" w:rsidRDefault="00513DAB" w:rsidP="00513DAB">
      <w:pPr>
        <w:widowControl/>
        <w:numPr>
          <w:ilvl w:val="0"/>
          <w:numId w:val="16"/>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Las fuentes audio-visuales en la práctica de investigación</w:t>
      </w:r>
    </w:p>
    <w:p w14:paraId="25BFE035" w14:textId="77777777" w:rsidR="00513DAB" w:rsidRPr="00102971" w:rsidRDefault="00513DAB" w:rsidP="00513DAB">
      <w:pPr>
        <w:spacing w:line="240" w:lineRule="auto"/>
        <w:rPr>
          <w:rFonts w:ascii="Times New Roman" w:hAnsi="Times New Roman" w:cs="Times New Roman"/>
        </w:rPr>
      </w:pPr>
    </w:p>
    <w:p w14:paraId="4D0912F7" w14:textId="77777777" w:rsidR="00513DAB" w:rsidRPr="00102971" w:rsidRDefault="00513DAB" w:rsidP="00513DAB">
      <w:pPr>
        <w:spacing w:line="240" w:lineRule="auto"/>
        <w:rPr>
          <w:rFonts w:ascii="Times New Roman" w:hAnsi="Times New Roman" w:cs="Times New Roman"/>
          <w:b/>
          <w:bCs/>
        </w:rPr>
      </w:pPr>
      <w:r w:rsidRPr="00102971">
        <w:rPr>
          <w:rFonts w:ascii="Times New Roman" w:hAnsi="Times New Roman" w:cs="Times New Roman"/>
          <w:b/>
          <w:bCs/>
        </w:rPr>
        <w:t>Bibliografía:</w:t>
      </w:r>
    </w:p>
    <w:p w14:paraId="70297308" w14:textId="77777777" w:rsidR="00513DAB" w:rsidRPr="00102971" w:rsidRDefault="00513DAB" w:rsidP="00513DAB">
      <w:pPr>
        <w:widowControl/>
        <w:numPr>
          <w:ilvl w:val="0"/>
          <w:numId w:val="18"/>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 xml:space="preserve">Beatriz de las Heras, “Historia e imagen. La fotografía y el cine como herramientas de trabajo para el historiador”, En B. d. Gloria Camarero, </w:t>
      </w:r>
      <w:r w:rsidRPr="00102971">
        <w:rPr>
          <w:rFonts w:ascii="Times New Roman" w:hAnsi="Times New Roman" w:cs="Times New Roman"/>
          <w:i/>
        </w:rPr>
        <w:t>Una ventana indiscreta. La historia desde el cine</w:t>
      </w:r>
      <w:r w:rsidRPr="00102971">
        <w:rPr>
          <w:rFonts w:ascii="Times New Roman" w:hAnsi="Times New Roman" w:cs="Times New Roman"/>
        </w:rPr>
        <w:t xml:space="preserve"> (Madrid: Ediciones JC y Universidad Carlos III de Madrid, 2008), págs. 65-85. </w:t>
      </w:r>
      <w:hyperlink r:id="rId20" w:history="1">
        <w:r w:rsidRPr="00102971">
          <w:rPr>
            <w:rStyle w:val="Hipervnculo"/>
            <w:rFonts w:ascii="Times New Roman" w:hAnsi="Times New Roman" w:cs="Times New Roman"/>
          </w:rPr>
          <w:t>Descargar</w:t>
        </w:r>
      </w:hyperlink>
    </w:p>
    <w:p w14:paraId="012EE9EE" w14:textId="77777777" w:rsidR="00513DAB" w:rsidRPr="00102971" w:rsidRDefault="00513DAB" w:rsidP="00513DAB">
      <w:pPr>
        <w:widowControl/>
        <w:numPr>
          <w:ilvl w:val="0"/>
          <w:numId w:val="18"/>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 xml:space="preserve">Robert Rosenstone. “Inventando la verdad histórica en la gran pantalla”, en B. d. Gloria Camarero, </w:t>
      </w:r>
      <w:r w:rsidRPr="00102971">
        <w:rPr>
          <w:rFonts w:ascii="Times New Roman" w:hAnsi="Times New Roman" w:cs="Times New Roman"/>
          <w:i/>
        </w:rPr>
        <w:t>Una ventana indiscreta. La historia desde el cine</w:t>
      </w:r>
      <w:r w:rsidRPr="00102971">
        <w:rPr>
          <w:rFonts w:ascii="Times New Roman" w:hAnsi="Times New Roman" w:cs="Times New Roman"/>
        </w:rPr>
        <w:t xml:space="preserve"> (Madrid: Ediciones JC y Universidad Carlos III de Madrid, 2008), págs. 9-18. </w:t>
      </w:r>
    </w:p>
    <w:p w14:paraId="7FD0F1D9" w14:textId="77777777" w:rsidR="00513DAB" w:rsidRPr="00102971" w:rsidRDefault="00513DAB" w:rsidP="00513DAB">
      <w:pPr>
        <w:spacing w:line="240" w:lineRule="auto"/>
        <w:rPr>
          <w:rFonts w:ascii="Times New Roman" w:hAnsi="Times New Roman" w:cs="Times New Roman"/>
        </w:rPr>
      </w:pPr>
    </w:p>
    <w:p w14:paraId="0DDB205A" w14:textId="77777777" w:rsidR="00513DAB" w:rsidRPr="00102971" w:rsidRDefault="00513DAB" w:rsidP="00513DAB">
      <w:pPr>
        <w:spacing w:line="240" w:lineRule="auto"/>
        <w:rPr>
          <w:rFonts w:ascii="Times New Roman" w:hAnsi="Times New Roman" w:cs="Times New Roman"/>
          <w:b/>
          <w:bCs/>
        </w:rPr>
      </w:pPr>
      <w:r w:rsidRPr="00102971">
        <w:rPr>
          <w:rFonts w:ascii="Times New Roman" w:hAnsi="Times New Roman" w:cs="Times New Roman"/>
          <w:b/>
          <w:bCs/>
        </w:rPr>
        <w:t xml:space="preserve">Análisis de fuentes: </w:t>
      </w:r>
    </w:p>
    <w:p w14:paraId="2A74C7C8" w14:textId="77777777" w:rsidR="00513DAB" w:rsidRPr="00102971" w:rsidRDefault="00513DAB" w:rsidP="00513DAB">
      <w:pPr>
        <w:widowControl/>
        <w:numPr>
          <w:ilvl w:val="0"/>
          <w:numId w:val="17"/>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 xml:space="preserve">Imágenes sobre ideología y política exterior (selección del libro de Michael H. Hunt, </w:t>
      </w:r>
      <w:r w:rsidRPr="00102971">
        <w:rPr>
          <w:rFonts w:ascii="Times New Roman" w:hAnsi="Times New Roman" w:cs="Times New Roman"/>
          <w:i/>
        </w:rPr>
        <w:t xml:space="preserve">Ideology and US Foreign Policy </w:t>
      </w:r>
      <w:r w:rsidRPr="00102971">
        <w:rPr>
          <w:rFonts w:ascii="Times New Roman" w:hAnsi="Times New Roman" w:cs="Times New Roman"/>
        </w:rPr>
        <w:t>(New Haven: Yale University Press, 2009)</w:t>
      </w:r>
    </w:p>
    <w:p w14:paraId="5D210824" w14:textId="77777777" w:rsidR="00513DAB" w:rsidRPr="00102971" w:rsidRDefault="00513DAB" w:rsidP="00513DAB">
      <w:pPr>
        <w:widowControl/>
        <w:numPr>
          <w:ilvl w:val="0"/>
          <w:numId w:val="17"/>
        </w:numPr>
        <w:suppressAutoHyphens w:val="0"/>
        <w:spacing w:line="240" w:lineRule="auto"/>
        <w:jc w:val="both"/>
        <w:textAlignment w:val="auto"/>
        <w:outlineLvl w:val="9"/>
        <w:rPr>
          <w:rFonts w:ascii="Times New Roman" w:hAnsi="Times New Roman" w:cs="Times New Roman"/>
          <w:lang w:val="en-US"/>
        </w:rPr>
      </w:pPr>
      <w:r w:rsidRPr="00102971">
        <w:rPr>
          <w:rFonts w:ascii="Times New Roman" w:hAnsi="Times New Roman" w:cs="Times New Roman"/>
          <w:lang w:val="en-US"/>
        </w:rPr>
        <w:t xml:space="preserve">Elinor Reichlin, “Faces of Slavery: A Historical Find”, American Heritage, June 1977, Volume 28, issue 4. </w:t>
      </w:r>
      <w:hyperlink r:id="rId21" w:anchor="2" w:history="1">
        <w:r w:rsidRPr="00102971">
          <w:rPr>
            <w:rStyle w:val="Hipervnculo"/>
            <w:rFonts w:ascii="Times New Roman" w:hAnsi="Times New Roman" w:cs="Times New Roman"/>
            <w:lang w:val="en-US"/>
          </w:rPr>
          <w:t>Descargar</w:t>
        </w:r>
      </w:hyperlink>
    </w:p>
    <w:p w14:paraId="574227AA" w14:textId="77777777" w:rsidR="00513DAB" w:rsidRPr="00102971" w:rsidRDefault="00513DAB" w:rsidP="00513DAB">
      <w:pPr>
        <w:spacing w:line="240" w:lineRule="auto"/>
        <w:rPr>
          <w:rFonts w:ascii="Times New Roman" w:hAnsi="Times New Roman" w:cs="Times New Roman"/>
          <w:lang w:val="en-US"/>
        </w:rPr>
      </w:pPr>
    </w:p>
    <w:p w14:paraId="1FF895C1" w14:textId="77777777" w:rsidR="00513DAB" w:rsidRPr="00102971" w:rsidRDefault="00513DAB" w:rsidP="00513DAB">
      <w:pPr>
        <w:spacing w:line="240" w:lineRule="auto"/>
        <w:rPr>
          <w:rFonts w:ascii="Times New Roman" w:hAnsi="Times New Roman" w:cs="Times New Roman"/>
          <w:b/>
          <w:bCs/>
          <w:lang w:val="en-US"/>
        </w:rPr>
      </w:pPr>
      <w:r w:rsidRPr="00102971">
        <w:rPr>
          <w:rFonts w:ascii="Times New Roman" w:hAnsi="Times New Roman" w:cs="Times New Roman"/>
          <w:b/>
          <w:bCs/>
          <w:lang w:val="en-US"/>
        </w:rPr>
        <w:t>Bibliografía de sugerencia:</w:t>
      </w:r>
    </w:p>
    <w:p w14:paraId="1E95BD4B" w14:textId="77777777" w:rsidR="00513DAB" w:rsidRPr="00102971" w:rsidRDefault="00513DAB" w:rsidP="00513DAB">
      <w:pPr>
        <w:widowControl/>
        <w:numPr>
          <w:ilvl w:val="0"/>
          <w:numId w:val="19"/>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 xml:space="preserve">Elisa García Mingo, “Metodologías audiovisuales”, en </w:t>
      </w:r>
      <w:r w:rsidRPr="00102971">
        <w:rPr>
          <w:rFonts w:ascii="Times New Roman" w:hAnsi="Times New Roman" w:cs="Times New Roman"/>
          <w:i/>
        </w:rPr>
        <w:t>EMPIRIA</w:t>
      </w:r>
      <w:r w:rsidRPr="00102971">
        <w:rPr>
          <w:rFonts w:ascii="Times New Roman" w:hAnsi="Times New Roman" w:cs="Times New Roman"/>
        </w:rPr>
        <w:t xml:space="preserve">. Revista de Metodología de las Ciencias Sociales (35), 2016, págs. 13-18. </w:t>
      </w:r>
      <w:hyperlink r:id="rId22" w:history="1">
        <w:r w:rsidRPr="00102971">
          <w:rPr>
            <w:rStyle w:val="Hipervnculo"/>
            <w:rFonts w:ascii="Times New Roman" w:hAnsi="Times New Roman" w:cs="Times New Roman"/>
          </w:rPr>
          <w:t>Descargar</w:t>
        </w:r>
      </w:hyperlink>
      <w:r w:rsidRPr="00102971">
        <w:rPr>
          <w:rFonts w:ascii="Times New Roman" w:hAnsi="Times New Roman" w:cs="Times New Roman"/>
        </w:rPr>
        <w:t xml:space="preserve">. </w:t>
      </w:r>
    </w:p>
    <w:p w14:paraId="718BB837" w14:textId="77777777" w:rsidR="00513DAB" w:rsidRPr="00102971" w:rsidRDefault="00513DAB" w:rsidP="00513DAB">
      <w:pPr>
        <w:widowControl/>
        <w:numPr>
          <w:ilvl w:val="0"/>
          <w:numId w:val="19"/>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W.J.T. Mitchell, ¿Qué quieren realmente las imágenes? Vol. 77 (verano 1996), pp. 71-82.</w:t>
      </w:r>
    </w:p>
    <w:p w14:paraId="18270B3F" w14:textId="77777777" w:rsidR="00513DAB" w:rsidRPr="00102971" w:rsidRDefault="00513DAB" w:rsidP="00513DAB">
      <w:pPr>
        <w:spacing w:line="240" w:lineRule="auto"/>
        <w:rPr>
          <w:rFonts w:ascii="Times New Roman" w:hAnsi="Times New Roman" w:cs="Times New Roman"/>
        </w:rPr>
      </w:pPr>
    </w:p>
    <w:p w14:paraId="2CE72DB4" w14:textId="77777777" w:rsidR="00513DAB" w:rsidRPr="00102971" w:rsidRDefault="00513DAB" w:rsidP="00513DAB">
      <w:pPr>
        <w:spacing w:line="240" w:lineRule="auto"/>
        <w:rPr>
          <w:rFonts w:ascii="Times New Roman" w:hAnsi="Times New Roman" w:cs="Times New Roman"/>
        </w:rPr>
      </w:pPr>
    </w:p>
    <w:p w14:paraId="3BD1269C" w14:textId="77777777" w:rsidR="00513DAB" w:rsidRPr="00102971" w:rsidRDefault="00513DAB" w:rsidP="00513DAB">
      <w:pPr>
        <w:spacing w:line="240" w:lineRule="auto"/>
        <w:rPr>
          <w:rFonts w:ascii="Times New Roman" w:hAnsi="Times New Roman" w:cs="Times New Roman"/>
          <w:b/>
          <w:bCs/>
        </w:rPr>
      </w:pPr>
      <w:r w:rsidRPr="00102971">
        <w:rPr>
          <w:rFonts w:ascii="Times New Roman" w:hAnsi="Times New Roman" w:cs="Times New Roman"/>
          <w:b/>
          <w:bCs/>
        </w:rPr>
        <w:t>Unidad 4</w:t>
      </w:r>
    </w:p>
    <w:p w14:paraId="61C30ECE" w14:textId="77777777" w:rsidR="00513DAB" w:rsidRPr="00102971" w:rsidRDefault="00513DAB" w:rsidP="00513DAB">
      <w:pPr>
        <w:widowControl/>
        <w:numPr>
          <w:ilvl w:val="0"/>
          <w:numId w:val="20"/>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Los testimonios orales en la investigación histórica</w:t>
      </w:r>
    </w:p>
    <w:p w14:paraId="131BD067" w14:textId="77777777" w:rsidR="00513DAB" w:rsidRPr="00102971" w:rsidRDefault="00513DAB" w:rsidP="00513DAB">
      <w:pPr>
        <w:spacing w:line="240" w:lineRule="auto"/>
        <w:rPr>
          <w:rFonts w:ascii="Times New Roman" w:hAnsi="Times New Roman" w:cs="Times New Roman"/>
        </w:rPr>
      </w:pPr>
    </w:p>
    <w:p w14:paraId="2D16B18C" w14:textId="77777777" w:rsidR="00513DAB" w:rsidRPr="00102971" w:rsidRDefault="00513DAB" w:rsidP="00513DAB">
      <w:pPr>
        <w:spacing w:line="240" w:lineRule="auto"/>
        <w:rPr>
          <w:rFonts w:ascii="Times New Roman" w:hAnsi="Times New Roman" w:cs="Times New Roman"/>
          <w:b/>
          <w:bCs/>
        </w:rPr>
      </w:pPr>
      <w:r w:rsidRPr="00102971">
        <w:rPr>
          <w:rFonts w:ascii="Times New Roman" w:hAnsi="Times New Roman" w:cs="Times New Roman"/>
          <w:b/>
          <w:bCs/>
        </w:rPr>
        <w:t>Bibliografía:</w:t>
      </w:r>
    </w:p>
    <w:p w14:paraId="5AA60F31" w14:textId="77777777" w:rsidR="00513DAB" w:rsidRPr="00102971" w:rsidRDefault="00513DAB" w:rsidP="00513DAB">
      <w:pPr>
        <w:widowControl/>
        <w:numPr>
          <w:ilvl w:val="0"/>
          <w:numId w:val="21"/>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 xml:space="preserve">Steven Lief Adleson, Mario Camarena e Hilda Iparraguirre, “Historia social y testimonios orales", En Gerardo Necoechea Gracia, </w:t>
      </w:r>
      <w:r w:rsidRPr="00102971">
        <w:rPr>
          <w:rFonts w:ascii="Times New Roman" w:hAnsi="Times New Roman" w:cs="Times New Roman"/>
          <w:i/>
        </w:rPr>
        <w:t>Cuéntame cómo fue. Introducción a la historia oral</w:t>
      </w:r>
      <w:r w:rsidRPr="00102971">
        <w:rPr>
          <w:rFonts w:ascii="Times New Roman" w:hAnsi="Times New Roman" w:cs="Times New Roman"/>
        </w:rPr>
        <w:t xml:space="preserve"> (Buenos Aires: Imago Mundi, 2008). </w:t>
      </w:r>
    </w:p>
    <w:p w14:paraId="2FA1A1A5" w14:textId="77777777" w:rsidR="00513DAB" w:rsidRPr="00102971" w:rsidRDefault="00513DAB" w:rsidP="00513DAB">
      <w:pPr>
        <w:widowControl/>
        <w:numPr>
          <w:ilvl w:val="0"/>
          <w:numId w:val="21"/>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 xml:space="preserve">Laura Pasquali, “Más allá de la entrevista. Consideraciones sobre el uso de fuentes orales en la investigación histórica”, </w:t>
      </w:r>
      <w:r w:rsidRPr="00102971">
        <w:rPr>
          <w:rFonts w:ascii="Times New Roman" w:hAnsi="Times New Roman" w:cs="Times New Roman"/>
          <w:i/>
        </w:rPr>
        <w:t>Nuevo Mundo, Nuevos Mundos</w:t>
      </w:r>
      <w:r w:rsidRPr="00102971">
        <w:rPr>
          <w:rFonts w:ascii="Times New Roman" w:hAnsi="Times New Roman" w:cs="Times New Roman"/>
        </w:rPr>
        <w:t xml:space="preserve">, 2014. </w:t>
      </w:r>
      <w:hyperlink r:id="rId23" w:history="1">
        <w:r w:rsidRPr="00102971">
          <w:rPr>
            <w:rStyle w:val="Hipervnculo"/>
            <w:rFonts w:ascii="Times New Roman" w:hAnsi="Times New Roman" w:cs="Times New Roman"/>
          </w:rPr>
          <w:t>Descargar</w:t>
        </w:r>
      </w:hyperlink>
    </w:p>
    <w:p w14:paraId="66C2FE6C" w14:textId="77777777" w:rsidR="00513DAB" w:rsidRPr="00102971" w:rsidRDefault="00513DAB" w:rsidP="00513DAB">
      <w:pPr>
        <w:spacing w:line="240" w:lineRule="auto"/>
        <w:rPr>
          <w:rFonts w:ascii="Times New Roman" w:hAnsi="Times New Roman" w:cs="Times New Roman"/>
        </w:rPr>
      </w:pPr>
    </w:p>
    <w:p w14:paraId="61A75A03" w14:textId="77777777" w:rsidR="00513DAB" w:rsidRPr="00102971" w:rsidRDefault="00513DAB" w:rsidP="00513DAB">
      <w:pPr>
        <w:spacing w:line="240" w:lineRule="auto"/>
        <w:rPr>
          <w:rFonts w:ascii="Times New Roman" w:hAnsi="Times New Roman" w:cs="Times New Roman"/>
          <w:b/>
          <w:bCs/>
        </w:rPr>
      </w:pPr>
      <w:r w:rsidRPr="00102971">
        <w:rPr>
          <w:rFonts w:ascii="Times New Roman" w:hAnsi="Times New Roman" w:cs="Times New Roman"/>
          <w:b/>
          <w:bCs/>
        </w:rPr>
        <w:t xml:space="preserve">Análisis de fuentes: </w:t>
      </w:r>
    </w:p>
    <w:p w14:paraId="6C350AB1" w14:textId="77777777" w:rsidR="00513DAB" w:rsidRPr="00102971" w:rsidRDefault="00513DAB" w:rsidP="00513DAB">
      <w:pPr>
        <w:widowControl/>
        <w:numPr>
          <w:ilvl w:val="0"/>
          <w:numId w:val="22"/>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lastRenderedPageBreak/>
        <w:t xml:space="preserve">Studs Terkel. “Testimonios de vida durante la Gran Depresión”, en </w:t>
      </w:r>
      <w:r w:rsidRPr="00102971">
        <w:rPr>
          <w:rFonts w:ascii="Times New Roman" w:hAnsi="Times New Roman" w:cs="Times New Roman"/>
          <w:i/>
        </w:rPr>
        <w:t>De Sur a Norte. Perspectivas sudamericanas sobre Estados Unidos</w:t>
      </w:r>
      <w:r w:rsidRPr="00102971">
        <w:rPr>
          <w:rFonts w:ascii="Times New Roman" w:hAnsi="Times New Roman" w:cs="Times New Roman"/>
        </w:rPr>
        <w:t xml:space="preserve">, Vol. 4, No. 6, págs. 105 a 127. </w:t>
      </w:r>
    </w:p>
    <w:p w14:paraId="49E80DD4" w14:textId="77777777" w:rsidR="00513DAB" w:rsidRPr="00102971" w:rsidRDefault="00085E8F" w:rsidP="00513DAB">
      <w:pPr>
        <w:widowControl/>
        <w:numPr>
          <w:ilvl w:val="0"/>
          <w:numId w:val="22"/>
        </w:numPr>
        <w:suppressAutoHyphens w:val="0"/>
        <w:spacing w:line="240" w:lineRule="auto"/>
        <w:jc w:val="both"/>
        <w:textAlignment w:val="auto"/>
        <w:outlineLvl w:val="9"/>
        <w:rPr>
          <w:rFonts w:ascii="Times New Roman" w:hAnsi="Times New Roman" w:cs="Times New Roman"/>
          <w:lang w:val="en-US"/>
        </w:rPr>
      </w:pPr>
      <w:hyperlink r:id="rId24" w:history="1">
        <w:r w:rsidR="00513DAB" w:rsidRPr="00102971">
          <w:rPr>
            <w:rStyle w:val="Hipervnculo"/>
            <w:rFonts w:ascii="Times New Roman" w:hAnsi="Times New Roman" w:cs="Times New Roman"/>
            <w:lang w:val="en-US"/>
          </w:rPr>
          <w:t>Born in Slavery: Slave Narratives from the Federal Writers' Project, 1936 to 1938</w:t>
        </w:r>
      </w:hyperlink>
      <w:r w:rsidR="00513DAB" w:rsidRPr="00102971">
        <w:rPr>
          <w:rFonts w:ascii="Times New Roman" w:hAnsi="Times New Roman" w:cs="Times New Roman"/>
          <w:lang w:val="en-US"/>
        </w:rPr>
        <w:t xml:space="preserve"> </w:t>
      </w:r>
    </w:p>
    <w:p w14:paraId="66675CA6" w14:textId="77777777" w:rsidR="00513DAB" w:rsidRPr="00102971" w:rsidRDefault="00513DAB" w:rsidP="00513DAB">
      <w:pPr>
        <w:spacing w:line="240" w:lineRule="auto"/>
        <w:rPr>
          <w:rFonts w:ascii="Times New Roman" w:hAnsi="Times New Roman" w:cs="Times New Roman"/>
          <w:lang w:val="en-US"/>
        </w:rPr>
      </w:pPr>
    </w:p>
    <w:p w14:paraId="265A35F5" w14:textId="77777777" w:rsidR="00513DAB" w:rsidRPr="00102971" w:rsidRDefault="00513DAB" w:rsidP="00513DAB">
      <w:pPr>
        <w:spacing w:line="240" w:lineRule="auto"/>
        <w:rPr>
          <w:rFonts w:ascii="Times New Roman" w:hAnsi="Times New Roman" w:cs="Times New Roman"/>
          <w:b/>
          <w:bCs/>
        </w:rPr>
      </w:pPr>
      <w:r w:rsidRPr="00102971">
        <w:rPr>
          <w:rFonts w:ascii="Times New Roman" w:hAnsi="Times New Roman" w:cs="Times New Roman"/>
          <w:b/>
          <w:bCs/>
        </w:rPr>
        <w:t>Bibliografía de sugerencia:</w:t>
      </w:r>
    </w:p>
    <w:p w14:paraId="6DD4AFD3" w14:textId="77777777" w:rsidR="00513DAB" w:rsidRPr="00102971" w:rsidRDefault="00513DAB" w:rsidP="00513DAB">
      <w:pPr>
        <w:spacing w:line="240" w:lineRule="auto"/>
        <w:rPr>
          <w:rFonts w:ascii="Times New Roman" w:hAnsi="Times New Roman" w:cs="Times New Roman"/>
        </w:rPr>
      </w:pPr>
      <w:r w:rsidRPr="00102971">
        <w:rPr>
          <w:rFonts w:ascii="Times New Roman" w:hAnsi="Times New Roman" w:cs="Times New Roman"/>
        </w:rPr>
        <w:t xml:space="preserve">Pablo Pozzi, “La investigación y la ética del historiador (oral)”, en </w:t>
      </w:r>
      <w:r w:rsidRPr="00102971">
        <w:rPr>
          <w:rFonts w:ascii="Times New Roman" w:hAnsi="Times New Roman" w:cs="Times New Roman"/>
          <w:i/>
        </w:rPr>
        <w:t>Haciendo Historia</w:t>
      </w:r>
      <w:r w:rsidRPr="00102971">
        <w:rPr>
          <w:rFonts w:ascii="Times New Roman" w:hAnsi="Times New Roman" w:cs="Times New Roman"/>
        </w:rPr>
        <w:t xml:space="preserve">…, op. Cit., págs. 27-45. </w:t>
      </w:r>
    </w:p>
    <w:p w14:paraId="6821FD1B" w14:textId="77777777" w:rsidR="00513DAB" w:rsidRPr="00102971" w:rsidRDefault="00513DAB" w:rsidP="00513DAB">
      <w:pPr>
        <w:spacing w:line="240" w:lineRule="auto"/>
        <w:rPr>
          <w:rFonts w:ascii="Times New Roman" w:hAnsi="Times New Roman" w:cs="Times New Roman"/>
        </w:rPr>
      </w:pPr>
    </w:p>
    <w:p w14:paraId="7AF7D8C2" w14:textId="77777777" w:rsidR="00513DAB" w:rsidRPr="00102971" w:rsidRDefault="00513DAB" w:rsidP="00513DAB">
      <w:pPr>
        <w:spacing w:line="240" w:lineRule="auto"/>
        <w:rPr>
          <w:rFonts w:ascii="Times New Roman" w:hAnsi="Times New Roman" w:cs="Times New Roman"/>
          <w:b/>
          <w:bCs/>
        </w:rPr>
      </w:pPr>
      <w:r w:rsidRPr="00102971">
        <w:rPr>
          <w:rFonts w:ascii="Times New Roman" w:hAnsi="Times New Roman" w:cs="Times New Roman"/>
          <w:b/>
          <w:bCs/>
        </w:rPr>
        <w:t>Unidad 5</w:t>
      </w:r>
    </w:p>
    <w:p w14:paraId="11439685" w14:textId="77777777" w:rsidR="00513DAB" w:rsidRPr="00102971" w:rsidRDefault="00513DAB" w:rsidP="00513DAB">
      <w:pPr>
        <w:widowControl/>
        <w:numPr>
          <w:ilvl w:val="0"/>
          <w:numId w:val="23"/>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Los textos literarios como fuente no-tradicional.</w:t>
      </w:r>
    </w:p>
    <w:p w14:paraId="68F23286" w14:textId="77777777" w:rsidR="00513DAB" w:rsidRPr="00102971" w:rsidRDefault="00513DAB" w:rsidP="00513DAB">
      <w:pPr>
        <w:widowControl/>
        <w:numPr>
          <w:ilvl w:val="0"/>
          <w:numId w:val="23"/>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La música como fuente de investigación histórica.</w:t>
      </w:r>
    </w:p>
    <w:p w14:paraId="2E892016" w14:textId="77777777" w:rsidR="00513DAB" w:rsidRPr="00102971" w:rsidRDefault="00513DAB" w:rsidP="00513DAB">
      <w:pPr>
        <w:spacing w:line="240" w:lineRule="auto"/>
        <w:rPr>
          <w:rFonts w:ascii="Times New Roman" w:hAnsi="Times New Roman" w:cs="Times New Roman"/>
        </w:rPr>
      </w:pPr>
    </w:p>
    <w:p w14:paraId="5DA0CAED" w14:textId="77777777" w:rsidR="00513DAB" w:rsidRPr="00102971" w:rsidRDefault="00513DAB" w:rsidP="00513DAB">
      <w:pPr>
        <w:spacing w:line="240" w:lineRule="auto"/>
        <w:rPr>
          <w:rFonts w:ascii="Times New Roman" w:hAnsi="Times New Roman" w:cs="Times New Roman"/>
          <w:b/>
          <w:bCs/>
        </w:rPr>
      </w:pPr>
      <w:r w:rsidRPr="00102971">
        <w:rPr>
          <w:rFonts w:ascii="Times New Roman" w:hAnsi="Times New Roman" w:cs="Times New Roman"/>
          <w:b/>
          <w:bCs/>
        </w:rPr>
        <w:t>Bibliografía:</w:t>
      </w:r>
    </w:p>
    <w:p w14:paraId="7C95C541" w14:textId="77777777" w:rsidR="00513DAB" w:rsidRPr="00102971" w:rsidRDefault="00513DAB" w:rsidP="00513DAB">
      <w:pPr>
        <w:widowControl/>
        <w:numPr>
          <w:ilvl w:val="0"/>
          <w:numId w:val="24"/>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Alejandro Lillo, “La literatura de ficción como fuente histórica”, en Ediciones Universidad de Salamanca, Stud. Hist., 35, 2017, págs. 267-288</w:t>
      </w:r>
    </w:p>
    <w:p w14:paraId="18BD42AE" w14:textId="77777777" w:rsidR="00513DAB" w:rsidRPr="00102971" w:rsidRDefault="00513DAB" w:rsidP="00513DAB">
      <w:pPr>
        <w:widowControl/>
        <w:numPr>
          <w:ilvl w:val="0"/>
          <w:numId w:val="24"/>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 xml:space="preserve">Alessandro Portelli, “Absalón, Absalón! La historia oral y la literatura”, en Pablo Pozzi (coord.), </w:t>
      </w:r>
      <w:r w:rsidRPr="00102971">
        <w:rPr>
          <w:rFonts w:ascii="Times New Roman" w:hAnsi="Times New Roman" w:cs="Times New Roman"/>
          <w:i/>
        </w:rPr>
        <w:t xml:space="preserve">Los misterios de la historia: perspectivas del oficio del historiador </w:t>
      </w:r>
      <w:r w:rsidRPr="00102971">
        <w:rPr>
          <w:rFonts w:ascii="Times New Roman" w:hAnsi="Times New Roman" w:cs="Times New Roman"/>
        </w:rPr>
        <w:t>(Buenos Aires:</w:t>
      </w:r>
      <w:r w:rsidRPr="00102971">
        <w:rPr>
          <w:rFonts w:ascii="Times New Roman" w:hAnsi="Times New Roman" w:cs="Times New Roman"/>
          <w:i/>
        </w:rPr>
        <w:t xml:space="preserve"> </w:t>
      </w:r>
      <w:r w:rsidRPr="00102971">
        <w:rPr>
          <w:rFonts w:ascii="Times New Roman" w:hAnsi="Times New Roman" w:cs="Times New Roman"/>
        </w:rPr>
        <w:t>FILO UBA, 2018), páginas 215-236.</w:t>
      </w:r>
    </w:p>
    <w:p w14:paraId="2FB3CEA0" w14:textId="77777777" w:rsidR="00513DAB" w:rsidRPr="00102971" w:rsidRDefault="00513DAB" w:rsidP="00513DAB">
      <w:pPr>
        <w:widowControl/>
        <w:numPr>
          <w:ilvl w:val="0"/>
          <w:numId w:val="6"/>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 xml:space="preserve">Pablo Pozzi, “Consignas, historia y oralidad: los cánticos en las movilizaciones argentinas”, En G. N. Montenegro, </w:t>
      </w:r>
      <w:r w:rsidRPr="00102971">
        <w:rPr>
          <w:rFonts w:ascii="Times New Roman" w:hAnsi="Times New Roman" w:cs="Times New Roman"/>
          <w:i/>
        </w:rPr>
        <w:t xml:space="preserve">Caminos de historia y memoria en América Latina </w:t>
      </w:r>
      <w:r w:rsidRPr="00102971">
        <w:rPr>
          <w:rFonts w:ascii="Times New Roman" w:hAnsi="Times New Roman" w:cs="Times New Roman"/>
        </w:rPr>
        <w:t xml:space="preserve">(Buenos Aires: Imago Mundi/Relaho, 2011), págs. 245-261. </w:t>
      </w:r>
    </w:p>
    <w:p w14:paraId="200A998F" w14:textId="77777777" w:rsidR="00513DAB" w:rsidRPr="00102971" w:rsidRDefault="00513DAB" w:rsidP="00513DAB">
      <w:pPr>
        <w:spacing w:line="240" w:lineRule="auto"/>
        <w:rPr>
          <w:rFonts w:ascii="Times New Roman" w:hAnsi="Times New Roman" w:cs="Times New Roman"/>
        </w:rPr>
      </w:pPr>
    </w:p>
    <w:p w14:paraId="51B1B6B9" w14:textId="77777777" w:rsidR="00513DAB" w:rsidRPr="00102971" w:rsidRDefault="00513DAB" w:rsidP="00513DAB">
      <w:pPr>
        <w:spacing w:line="240" w:lineRule="auto"/>
        <w:rPr>
          <w:rFonts w:ascii="Times New Roman" w:hAnsi="Times New Roman" w:cs="Times New Roman"/>
          <w:b/>
          <w:bCs/>
        </w:rPr>
      </w:pPr>
      <w:r w:rsidRPr="00102971">
        <w:rPr>
          <w:rFonts w:ascii="Times New Roman" w:hAnsi="Times New Roman" w:cs="Times New Roman"/>
          <w:b/>
          <w:bCs/>
        </w:rPr>
        <w:t>Análisis de fuentes:</w:t>
      </w:r>
    </w:p>
    <w:p w14:paraId="29BBC4C1" w14:textId="77777777" w:rsidR="00513DAB" w:rsidRPr="00102971" w:rsidRDefault="00513DAB" w:rsidP="00513DAB">
      <w:pPr>
        <w:widowControl/>
        <w:numPr>
          <w:ilvl w:val="0"/>
          <w:numId w:val="25"/>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La Jungla, de Upton Sinclair (selección).</w:t>
      </w:r>
    </w:p>
    <w:p w14:paraId="2377E905" w14:textId="77777777" w:rsidR="00513DAB" w:rsidRPr="00102971" w:rsidRDefault="00513DAB" w:rsidP="00513DAB">
      <w:pPr>
        <w:widowControl/>
        <w:numPr>
          <w:ilvl w:val="0"/>
          <w:numId w:val="25"/>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 xml:space="preserve">Márgara Averbach, “El linchamiento en los poemas de Langston Hughes”, en </w:t>
      </w:r>
      <w:r w:rsidRPr="00102971">
        <w:rPr>
          <w:rFonts w:ascii="Times New Roman" w:hAnsi="Times New Roman" w:cs="Times New Roman"/>
          <w:i/>
        </w:rPr>
        <w:t>Huellas de Estados Unidos</w:t>
      </w:r>
      <w:r w:rsidRPr="00102971">
        <w:rPr>
          <w:rFonts w:ascii="Times New Roman" w:hAnsi="Times New Roman" w:cs="Times New Roman"/>
        </w:rPr>
        <w:t xml:space="preserve">…, n° 6, 2014, </w:t>
      </w:r>
      <w:hyperlink r:id="rId25" w:history="1">
        <w:r w:rsidRPr="00102971">
          <w:rPr>
            <w:rStyle w:val="Hipervnculo"/>
            <w:rFonts w:ascii="Times New Roman" w:hAnsi="Times New Roman" w:cs="Times New Roman"/>
          </w:rPr>
          <w:t>Descargar</w:t>
        </w:r>
      </w:hyperlink>
    </w:p>
    <w:p w14:paraId="4A33348A" w14:textId="77777777" w:rsidR="00513DAB" w:rsidRPr="00102971" w:rsidRDefault="00513DAB" w:rsidP="00513DAB">
      <w:pPr>
        <w:spacing w:line="240" w:lineRule="auto"/>
        <w:rPr>
          <w:rFonts w:ascii="Times New Roman" w:hAnsi="Times New Roman" w:cs="Times New Roman"/>
        </w:rPr>
      </w:pPr>
    </w:p>
    <w:p w14:paraId="2973762A" w14:textId="77777777" w:rsidR="00513DAB" w:rsidRPr="00102971" w:rsidRDefault="00513DAB" w:rsidP="00513DAB">
      <w:pPr>
        <w:spacing w:line="240" w:lineRule="auto"/>
        <w:rPr>
          <w:rFonts w:ascii="Times New Roman" w:hAnsi="Times New Roman" w:cs="Times New Roman"/>
          <w:b/>
          <w:bCs/>
        </w:rPr>
      </w:pPr>
      <w:r w:rsidRPr="00102971">
        <w:rPr>
          <w:rFonts w:ascii="Times New Roman" w:hAnsi="Times New Roman" w:cs="Times New Roman"/>
          <w:b/>
          <w:bCs/>
        </w:rPr>
        <w:t>Bibliografía de sugerencia:</w:t>
      </w:r>
    </w:p>
    <w:p w14:paraId="4D88EF8A" w14:textId="77777777" w:rsidR="00513DAB" w:rsidRPr="00102971" w:rsidRDefault="00513DAB" w:rsidP="00513DAB">
      <w:pPr>
        <w:widowControl/>
        <w:numPr>
          <w:ilvl w:val="0"/>
          <w:numId w:val="30"/>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 xml:space="preserve">Elba Noemí Gómez Gómez, “La historia oral. Una metodología de los excluidos”, </w:t>
      </w:r>
      <w:r w:rsidRPr="00102971">
        <w:rPr>
          <w:rFonts w:ascii="Times New Roman" w:hAnsi="Times New Roman" w:cs="Times New Roman"/>
          <w:i/>
        </w:rPr>
        <w:t xml:space="preserve">Revista Cambios y Permanencias, </w:t>
      </w:r>
      <w:r w:rsidRPr="00102971">
        <w:rPr>
          <w:rFonts w:ascii="Times New Roman" w:hAnsi="Times New Roman" w:cs="Times New Roman"/>
        </w:rPr>
        <w:t xml:space="preserve">Grupo de Investigación Historia, Archivística y Redes de Investigación, Vol. 11, Núm. 2, págs. 1372-1394. </w:t>
      </w:r>
    </w:p>
    <w:p w14:paraId="195A6983" w14:textId="77777777" w:rsidR="00513DAB" w:rsidRPr="00102971" w:rsidRDefault="00513DAB" w:rsidP="00513DAB">
      <w:pPr>
        <w:widowControl/>
        <w:numPr>
          <w:ilvl w:val="0"/>
          <w:numId w:val="30"/>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 xml:space="preserve">Antonio Viñao Fargo, “Las autobiografías, memorias y diarios como fuente histórico-educativa: tipologías y usos”, Sarmiento Anuario gallego de historia da educación, 1999, 3, págs. 223-253. </w:t>
      </w:r>
    </w:p>
    <w:p w14:paraId="3C8E7B0A" w14:textId="77777777" w:rsidR="00513DAB" w:rsidRPr="00102971" w:rsidRDefault="00513DAB" w:rsidP="00513DAB">
      <w:pPr>
        <w:spacing w:line="240" w:lineRule="auto"/>
        <w:rPr>
          <w:rFonts w:ascii="Times New Roman" w:hAnsi="Times New Roman" w:cs="Times New Roman"/>
        </w:rPr>
      </w:pPr>
    </w:p>
    <w:p w14:paraId="41130E2B" w14:textId="77777777" w:rsidR="00513DAB" w:rsidRPr="00102971" w:rsidRDefault="00513DAB" w:rsidP="00513DAB">
      <w:pPr>
        <w:spacing w:line="240" w:lineRule="auto"/>
        <w:rPr>
          <w:rFonts w:ascii="Times New Roman" w:hAnsi="Times New Roman" w:cs="Times New Roman"/>
        </w:rPr>
      </w:pPr>
    </w:p>
    <w:p w14:paraId="131351CE" w14:textId="77777777" w:rsidR="00513DAB" w:rsidRPr="00102971" w:rsidRDefault="00513DAB" w:rsidP="00513DAB">
      <w:pPr>
        <w:spacing w:line="240" w:lineRule="auto"/>
        <w:rPr>
          <w:rFonts w:ascii="Times New Roman" w:hAnsi="Times New Roman" w:cs="Times New Roman"/>
          <w:b/>
          <w:bCs/>
        </w:rPr>
      </w:pPr>
      <w:r w:rsidRPr="00102971">
        <w:rPr>
          <w:rFonts w:ascii="Times New Roman" w:hAnsi="Times New Roman" w:cs="Times New Roman"/>
          <w:b/>
          <w:bCs/>
        </w:rPr>
        <w:t>Unidad 6</w:t>
      </w:r>
    </w:p>
    <w:p w14:paraId="6735F891" w14:textId="77777777" w:rsidR="00513DAB" w:rsidRPr="00102971" w:rsidRDefault="00513DAB" w:rsidP="00513DAB">
      <w:pPr>
        <w:widowControl/>
        <w:numPr>
          <w:ilvl w:val="0"/>
          <w:numId w:val="26"/>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El uso de las estadísticas en historia</w:t>
      </w:r>
    </w:p>
    <w:p w14:paraId="1C8DBD60" w14:textId="77777777" w:rsidR="00513DAB" w:rsidRPr="00102971" w:rsidRDefault="00513DAB" w:rsidP="00513DAB">
      <w:pPr>
        <w:widowControl/>
        <w:numPr>
          <w:ilvl w:val="0"/>
          <w:numId w:val="26"/>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 xml:space="preserve">Nuevas tecnologías y virtualidad en el proceso de investigación | Plataformas y archivos virtuales. Búsqueda preliminar de bibliografía. </w:t>
      </w:r>
    </w:p>
    <w:p w14:paraId="04A6D888" w14:textId="77777777" w:rsidR="00513DAB" w:rsidRPr="00102971" w:rsidRDefault="00513DAB" w:rsidP="00513DAB">
      <w:pPr>
        <w:widowControl/>
        <w:numPr>
          <w:ilvl w:val="0"/>
          <w:numId w:val="26"/>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El Plan de Trabajo. Aula-taller. Espacio de discusión sobre la entrega de la primera parte del trabajo monográfico.</w:t>
      </w:r>
    </w:p>
    <w:p w14:paraId="0FCD85EB" w14:textId="77777777" w:rsidR="00513DAB" w:rsidRPr="00102971" w:rsidRDefault="00513DAB" w:rsidP="00513DAB">
      <w:pPr>
        <w:spacing w:line="240" w:lineRule="auto"/>
        <w:rPr>
          <w:rFonts w:ascii="Times New Roman" w:hAnsi="Times New Roman" w:cs="Times New Roman"/>
        </w:rPr>
      </w:pPr>
    </w:p>
    <w:p w14:paraId="5A9737CD" w14:textId="77777777" w:rsidR="00513DAB" w:rsidRPr="00102971" w:rsidRDefault="00513DAB" w:rsidP="00513DAB">
      <w:pPr>
        <w:spacing w:line="240" w:lineRule="auto"/>
        <w:rPr>
          <w:rFonts w:ascii="Times New Roman" w:hAnsi="Times New Roman" w:cs="Times New Roman"/>
          <w:b/>
          <w:bCs/>
        </w:rPr>
      </w:pPr>
      <w:r w:rsidRPr="00102971">
        <w:rPr>
          <w:rFonts w:ascii="Times New Roman" w:hAnsi="Times New Roman" w:cs="Times New Roman"/>
          <w:b/>
          <w:bCs/>
        </w:rPr>
        <w:t>Bibliografía:</w:t>
      </w:r>
    </w:p>
    <w:p w14:paraId="76448C7C" w14:textId="77777777" w:rsidR="00513DAB" w:rsidRPr="00102971" w:rsidRDefault="00513DAB" w:rsidP="00513DAB">
      <w:pPr>
        <w:widowControl/>
        <w:numPr>
          <w:ilvl w:val="0"/>
          <w:numId w:val="27"/>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Fabio Nigra, “El uso de estadísticas en historia”, en Haciendo Historia…, op. Cit., págs. 275-290.</w:t>
      </w:r>
    </w:p>
    <w:p w14:paraId="3ECE6928" w14:textId="77777777" w:rsidR="00513DAB" w:rsidRPr="00102971" w:rsidRDefault="00513DAB" w:rsidP="00513DAB">
      <w:pPr>
        <w:spacing w:line="240" w:lineRule="auto"/>
        <w:rPr>
          <w:rFonts w:ascii="Times New Roman" w:hAnsi="Times New Roman" w:cs="Times New Roman"/>
        </w:rPr>
      </w:pPr>
    </w:p>
    <w:p w14:paraId="0FA503F8" w14:textId="77777777" w:rsidR="00513DAB" w:rsidRPr="00102971" w:rsidRDefault="00513DAB" w:rsidP="00513DAB">
      <w:pPr>
        <w:spacing w:line="240" w:lineRule="auto"/>
        <w:rPr>
          <w:rFonts w:ascii="Times New Roman" w:hAnsi="Times New Roman" w:cs="Times New Roman"/>
          <w:b/>
          <w:bCs/>
        </w:rPr>
      </w:pPr>
      <w:r w:rsidRPr="00102971">
        <w:rPr>
          <w:rFonts w:ascii="Times New Roman" w:hAnsi="Times New Roman" w:cs="Times New Roman"/>
          <w:b/>
          <w:bCs/>
        </w:rPr>
        <w:t>Fuentes:</w:t>
      </w:r>
    </w:p>
    <w:p w14:paraId="4895EBCD" w14:textId="77777777" w:rsidR="00513DAB" w:rsidRPr="00102971" w:rsidRDefault="00513DAB" w:rsidP="00513DAB">
      <w:pPr>
        <w:widowControl/>
        <w:numPr>
          <w:ilvl w:val="0"/>
          <w:numId w:val="27"/>
        </w:numPr>
        <w:suppressAutoHyphens w:val="0"/>
        <w:spacing w:line="240" w:lineRule="auto"/>
        <w:jc w:val="both"/>
        <w:textAlignment w:val="auto"/>
        <w:outlineLvl w:val="9"/>
        <w:rPr>
          <w:rFonts w:ascii="Times New Roman" w:hAnsi="Times New Roman" w:cs="Times New Roman"/>
          <w:lang w:val="en-US"/>
        </w:rPr>
      </w:pPr>
      <w:r w:rsidRPr="00102971">
        <w:rPr>
          <w:rFonts w:ascii="Times New Roman" w:hAnsi="Times New Roman" w:cs="Times New Roman"/>
          <w:lang w:val="en-US"/>
        </w:rPr>
        <w:t xml:space="preserve">The Civil Rights Revolution: Interpreting Statistics. </w:t>
      </w:r>
    </w:p>
    <w:p w14:paraId="3A8405D8" w14:textId="77777777" w:rsidR="00513DAB" w:rsidRPr="00102971" w:rsidRDefault="00513DAB" w:rsidP="00513DAB">
      <w:pPr>
        <w:spacing w:line="240" w:lineRule="auto"/>
        <w:rPr>
          <w:rFonts w:ascii="Times New Roman" w:hAnsi="Times New Roman" w:cs="Times New Roman"/>
          <w:b/>
          <w:bCs/>
        </w:rPr>
      </w:pPr>
      <w:r w:rsidRPr="00102971">
        <w:rPr>
          <w:rFonts w:ascii="Times New Roman" w:hAnsi="Times New Roman" w:cs="Times New Roman"/>
          <w:b/>
          <w:bCs/>
        </w:rPr>
        <w:t xml:space="preserve">Unidad </w:t>
      </w:r>
    </w:p>
    <w:p w14:paraId="75E0F84C" w14:textId="77777777" w:rsidR="00513DAB" w:rsidRPr="00102971" w:rsidRDefault="00513DAB" w:rsidP="00513DAB">
      <w:pPr>
        <w:widowControl/>
        <w:numPr>
          <w:ilvl w:val="0"/>
          <w:numId w:val="9"/>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Entrega primera parte del TP: el Plan de Trabajo.</w:t>
      </w:r>
    </w:p>
    <w:p w14:paraId="52A26ABA" w14:textId="77777777" w:rsidR="00513DAB" w:rsidRPr="00102971" w:rsidRDefault="00513DAB" w:rsidP="00513DAB">
      <w:pPr>
        <w:spacing w:line="240" w:lineRule="auto"/>
        <w:rPr>
          <w:rFonts w:ascii="Times New Roman" w:hAnsi="Times New Roman" w:cs="Times New Roman"/>
        </w:rPr>
      </w:pPr>
    </w:p>
    <w:p w14:paraId="3BE549CC" w14:textId="77777777" w:rsidR="00513DAB" w:rsidRPr="00102971" w:rsidRDefault="00513DAB" w:rsidP="00513DAB">
      <w:pPr>
        <w:spacing w:line="240" w:lineRule="auto"/>
        <w:rPr>
          <w:rFonts w:ascii="Times New Roman" w:hAnsi="Times New Roman" w:cs="Times New Roman"/>
        </w:rPr>
      </w:pPr>
    </w:p>
    <w:p w14:paraId="664CE3FC" w14:textId="77777777" w:rsidR="00513DAB" w:rsidRPr="00102971" w:rsidRDefault="00513DAB" w:rsidP="00513DAB">
      <w:pPr>
        <w:spacing w:line="240" w:lineRule="auto"/>
        <w:rPr>
          <w:rFonts w:ascii="Times New Roman" w:hAnsi="Times New Roman" w:cs="Times New Roman"/>
          <w:b/>
          <w:bCs/>
        </w:rPr>
      </w:pPr>
      <w:r w:rsidRPr="00102971">
        <w:rPr>
          <w:rFonts w:ascii="Times New Roman" w:hAnsi="Times New Roman" w:cs="Times New Roman"/>
          <w:b/>
          <w:bCs/>
        </w:rPr>
        <w:t>Unidad 7</w:t>
      </w:r>
    </w:p>
    <w:p w14:paraId="2ED32253" w14:textId="77777777" w:rsidR="00513DAB" w:rsidRPr="00102971" w:rsidRDefault="00513DAB" w:rsidP="00513DAB">
      <w:pPr>
        <w:widowControl/>
        <w:numPr>
          <w:ilvl w:val="0"/>
          <w:numId w:val="9"/>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lastRenderedPageBreak/>
        <w:t xml:space="preserve">Pautas generales para la elaboración de la monografía. </w:t>
      </w:r>
    </w:p>
    <w:p w14:paraId="74D89394" w14:textId="77777777" w:rsidR="00513DAB" w:rsidRPr="00102971" w:rsidRDefault="00513DAB" w:rsidP="00513DAB">
      <w:pPr>
        <w:widowControl/>
        <w:numPr>
          <w:ilvl w:val="0"/>
          <w:numId w:val="9"/>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Cómo retomar el plan de trabajo.</w:t>
      </w:r>
    </w:p>
    <w:p w14:paraId="33A29545" w14:textId="77777777" w:rsidR="00513DAB" w:rsidRPr="00102971" w:rsidRDefault="00513DAB" w:rsidP="00513DAB">
      <w:pPr>
        <w:widowControl/>
        <w:numPr>
          <w:ilvl w:val="0"/>
          <w:numId w:val="9"/>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La hipótesis científica y su formulación.</w:t>
      </w:r>
    </w:p>
    <w:p w14:paraId="7F453F52" w14:textId="77777777" w:rsidR="00513DAB" w:rsidRPr="00102971" w:rsidRDefault="00513DAB" w:rsidP="00513DAB">
      <w:pPr>
        <w:widowControl/>
        <w:numPr>
          <w:ilvl w:val="0"/>
          <w:numId w:val="9"/>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El problema de investigación.</w:t>
      </w:r>
    </w:p>
    <w:p w14:paraId="1E9B2307" w14:textId="77777777" w:rsidR="00513DAB" w:rsidRPr="00102971" w:rsidRDefault="00513DAB" w:rsidP="00513DAB">
      <w:pPr>
        <w:widowControl/>
        <w:numPr>
          <w:ilvl w:val="0"/>
          <w:numId w:val="9"/>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Las preguntas de investigación.</w:t>
      </w:r>
    </w:p>
    <w:p w14:paraId="409B8F4C" w14:textId="649F0E9E" w:rsidR="00513DAB" w:rsidRPr="00102971" w:rsidRDefault="00513DAB" w:rsidP="00513DAB">
      <w:pPr>
        <w:spacing w:line="240" w:lineRule="auto"/>
        <w:rPr>
          <w:rFonts w:ascii="Times New Roman" w:hAnsi="Times New Roman" w:cs="Times New Roman"/>
        </w:rPr>
      </w:pPr>
    </w:p>
    <w:p w14:paraId="4500BA03" w14:textId="77777777" w:rsidR="007179D3" w:rsidRPr="00102971" w:rsidRDefault="007179D3" w:rsidP="00513DAB">
      <w:pPr>
        <w:spacing w:line="240" w:lineRule="auto"/>
        <w:rPr>
          <w:rFonts w:ascii="Times New Roman" w:hAnsi="Times New Roman" w:cs="Times New Roman"/>
        </w:rPr>
      </w:pPr>
    </w:p>
    <w:p w14:paraId="2AD52297" w14:textId="77777777" w:rsidR="00513DAB" w:rsidRPr="00102971" w:rsidRDefault="00513DAB" w:rsidP="00513DAB">
      <w:pPr>
        <w:spacing w:line="240" w:lineRule="auto"/>
        <w:rPr>
          <w:rFonts w:ascii="Times New Roman" w:hAnsi="Times New Roman" w:cs="Times New Roman"/>
          <w:b/>
          <w:bCs/>
        </w:rPr>
      </w:pPr>
      <w:r w:rsidRPr="00102971">
        <w:rPr>
          <w:rFonts w:ascii="Times New Roman" w:hAnsi="Times New Roman" w:cs="Times New Roman"/>
          <w:b/>
          <w:bCs/>
        </w:rPr>
        <w:t>Bibliografía:</w:t>
      </w:r>
    </w:p>
    <w:p w14:paraId="4D9CB560" w14:textId="77777777" w:rsidR="00513DAB" w:rsidRPr="00102971" w:rsidRDefault="00513DAB" w:rsidP="00513DAB">
      <w:pPr>
        <w:widowControl/>
        <w:numPr>
          <w:ilvl w:val="0"/>
          <w:numId w:val="28"/>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 xml:space="preserve">José Yuni y Claudio Urbano, </w:t>
      </w:r>
      <w:r w:rsidRPr="00102971">
        <w:rPr>
          <w:rFonts w:ascii="Times New Roman" w:hAnsi="Times New Roman" w:cs="Times New Roman"/>
          <w:i/>
        </w:rPr>
        <w:t>Técnicas para investigar y formular proyectos de investigación</w:t>
      </w:r>
      <w:r w:rsidRPr="00102971">
        <w:rPr>
          <w:rFonts w:ascii="Times New Roman" w:hAnsi="Times New Roman" w:cs="Times New Roman"/>
        </w:rPr>
        <w:t xml:space="preserve"> (Córdoba: Editorial Brujas, 2006), págs. 57-79. </w:t>
      </w:r>
    </w:p>
    <w:p w14:paraId="0FE6F866" w14:textId="77777777" w:rsidR="00513DAB" w:rsidRPr="00102971" w:rsidRDefault="00513DAB" w:rsidP="00513DAB">
      <w:pPr>
        <w:spacing w:line="240" w:lineRule="auto"/>
        <w:rPr>
          <w:rFonts w:ascii="Times New Roman" w:hAnsi="Times New Roman" w:cs="Times New Roman"/>
        </w:rPr>
      </w:pPr>
    </w:p>
    <w:p w14:paraId="2AD41056" w14:textId="77777777" w:rsidR="00513DAB" w:rsidRPr="00102971" w:rsidRDefault="00513DAB" w:rsidP="00513DAB">
      <w:pPr>
        <w:spacing w:line="240" w:lineRule="auto"/>
        <w:rPr>
          <w:rFonts w:ascii="Times New Roman" w:hAnsi="Times New Roman" w:cs="Times New Roman"/>
          <w:b/>
          <w:bCs/>
        </w:rPr>
      </w:pPr>
    </w:p>
    <w:p w14:paraId="24837E53" w14:textId="77777777" w:rsidR="00513DAB" w:rsidRPr="00102971" w:rsidRDefault="00513DAB" w:rsidP="00513DAB">
      <w:pPr>
        <w:spacing w:line="240" w:lineRule="auto"/>
        <w:rPr>
          <w:rFonts w:ascii="Times New Roman" w:hAnsi="Times New Roman" w:cs="Times New Roman"/>
          <w:b/>
          <w:bCs/>
        </w:rPr>
      </w:pPr>
      <w:r w:rsidRPr="00102971">
        <w:rPr>
          <w:rFonts w:ascii="Times New Roman" w:hAnsi="Times New Roman" w:cs="Times New Roman"/>
          <w:b/>
          <w:bCs/>
        </w:rPr>
        <w:t>Unidad 8</w:t>
      </w:r>
    </w:p>
    <w:p w14:paraId="6391E9C7" w14:textId="77777777" w:rsidR="00513DAB" w:rsidRPr="00102971" w:rsidRDefault="00513DAB" w:rsidP="00513DAB">
      <w:pPr>
        <w:widowControl/>
        <w:numPr>
          <w:ilvl w:val="0"/>
          <w:numId w:val="9"/>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 xml:space="preserve">El estado del arte /de la cuestión (los antecedentes). El debate historiográfico. </w:t>
      </w:r>
    </w:p>
    <w:p w14:paraId="6FC256E6" w14:textId="77777777" w:rsidR="00513DAB" w:rsidRPr="00102971" w:rsidRDefault="00513DAB" w:rsidP="00513DAB">
      <w:pPr>
        <w:widowControl/>
        <w:numPr>
          <w:ilvl w:val="0"/>
          <w:numId w:val="9"/>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 xml:space="preserve">El marco teórico. La definición de conceptos claves y categorías analíticas. </w:t>
      </w:r>
    </w:p>
    <w:p w14:paraId="0D8CAD12" w14:textId="77777777" w:rsidR="00513DAB" w:rsidRPr="00102971" w:rsidRDefault="00513DAB" w:rsidP="00513DAB">
      <w:pPr>
        <w:spacing w:line="240" w:lineRule="auto"/>
        <w:rPr>
          <w:rFonts w:ascii="Times New Roman" w:hAnsi="Times New Roman" w:cs="Times New Roman"/>
        </w:rPr>
      </w:pPr>
    </w:p>
    <w:p w14:paraId="68D83439" w14:textId="77777777" w:rsidR="00513DAB" w:rsidRPr="00102971" w:rsidRDefault="00513DAB" w:rsidP="00513DAB">
      <w:pPr>
        <w:spacing w:line="240" w:lineRule="auto"/>
        <w:rPr>
          <w:rFonts w:ascii="Times New Roman" w:hAnsi="Times New Roman" w:cs="Times New Roman"/>
          <w:b/>
          <w:bCs/>
        </w:rPr>
      </w:pPr>
      <w:r w:rsidRPr="00102971">
        <w:rPr>
          <w:rFonts w:ascii="Times New Roman" w:hAnsi="Times New Roman" w:cs="Times New Roman"/>
          <w:b/>
          <w:bCs/>
        </w:rPr>
        <w:t>Bibliografía:</w:t>
      </w:r>
    </w:p>
    <w:p w14:paraId="495860BF" w14:textId="77777777" w:rsidR="00513DAB" w:rsidRPr="00102971" w:rsidRDefault="00513DAB" w:rsidP="00513DAB">
      <w:pPr>
        <w:widowControl/>
        <w:numPr>
          <w:ilvl w:val="0"/>
          <w:numId w:val="29"/>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 xml:space="preserve">Roberto Hernández Sampieri, “La elaboración del marco teórico: revisión de la literatura y construcción de una perspectiva teórica”, en Roberto H. Sampieri </w:t>
      </w:r>
      <w:r w:rsidRPr="00102971">
        <w:rPr>
          <w:rFonts w:ascii="Times New Roman" w:hAnsi="Times New Roman" w:cs="Times New Roman"/>
          <w:i/>
        </w:rPr>
        <w:t>Metodología de la Investigación</w:t>
      </w:r>
      <w:r w:rsidRPr="00102971">
        <w:rPr>
          <w:rFonts w:ascii="Times New Roman" w:hAnsi="Times New Roman" w:cs="Times New Roman"/>
        </w:rPr>
        <w:t xml:space="preserve"> (Buenos Aires: MCGRAW-HILL, 1997), págs. 21-56</w:t>
      </w:r>
    </w:p>
    <w:p w14:paraId="5E846AC2" w14:textId="77777777" w:rsidR="00513DAB" w:rsidRPr="00102971" w:rsidRDefault="00513DAB" w:rsidP="00513DAB">
      <w:pPr>
        <w:widowControl/>
        <w:numPr>
          <w:ilvl w:val="0"/>
          <w:numId w:val="29"/>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 xml:space="preserve">Pablo Vommaro, “Teoría e Historia: algunos trazos en torno a una relación necesaria”, en Pablo Pozzi (Comp.) </w:t>
      </w:r>
      <w:r w:rsidRPr="00102971">
        <w:rPr>
          <w:rFonts w:ascii="Times New Roman" w:hAnsi="Times New Roman" w:cs="Times New Roman"/>
          <w:i/>
        </w:rPr>
        <w:t>Los misterios de la historia</w:t>
      </w:r>
      <w:r w:rsidRPr="00102971">
        <w:rPr>
          <w:rFonts w:ascii="Times New Roman" w:hAnsi="Times New Roman" w:cs="Times New Roman"/>
        </w:rPr>
        <w:t>…, op. Cit., págs. 69-82.</w:t>
      </w:r>
    </w:p>
    <w:p w14:paraId="1900797C" w14:textId="77777777" w:rsidR="00513DAB" w:rsidRPr="00102971" w:rsidRDefault="00513DAB" w:rsidP="00513DAB">
      <w:pPr>
        <w:spacing w:line="240" w:lineRule="auto"/>
        <w:rPr>
          <w:rFonts w:ascii="Times New Roman" w:hAnsi="Times New Roman" w:cs="Times New Roman"/>
        </w:rPr>
      </w:pPr>
    </w:p>
    <w:p w14:paraId="424137D4" w14:textId="77777777" w:rsidR="00513DAB" w:rsidRPr="00102971" w:rsidRDefault="00513DAB" w:rsidP="00513DAB">
      <w:pPr>
        <w:spacing w:line="240" w:lineRule="auto"/>
        <w:rPr>
          <w:rFonts w:ascii="Times New Roman" w:hAnsi="Times New Roman" w:cs="Times New Roman"/>
          <w:b/>
          <w:bCs/>
        </w:rPr>
      </w:pPr>
    </w:p>
    <w:p w14:paraId="5B07992E" w14:textId="77777777" w:rsidR="00513DAB" w:rsidRPr="00102971" w:rsidRDefault="00513DAB" w:rsidP="00513DAB">
      <w:pPr>
        <w:spacing w:line="240" w:lineRule="auto"/>
        <w:rPr>
          <w:rFonts w:ascii="Times New Roman" w:hAnsi="Times New Roman" w:cs="Times New Roman"/>
          <w:b/>
          <w:bCs/>
        </w:rPr>
      </w:pPr>
      <w:r w:rsidRPr="00102971">
        <w:rPr>
          <w:rFonts w:ascii="Times New Roman" w:hAnsi="Times New Roman" w:cs="Times New Roman"/>
          <w:b/>
          <w:bCs/>
        </w:rPr>
        <w:t>Unidad 9</w:t>
      </w:r>
    </w:p>
    <w:p w14:paraId="4D8C5965" w14:textId="77777777" w:rsidR="00513DAB" w:rsidRPr="00102971" w:rsidRDefault="00513DAB" w:rsidP="00513DAB">
      <w:pPr>
        <w:widowControl/>
        <w:numPr>
          <w:ilvl w:val="0"/>
          <w:numId w:val="9"/>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Formas de citado.</w:t>
      </w:r>
    </w:p>
    <w:p w14:paraId="1C4E4FCF" w14:textId="77777777" w:rsidR="00513DAB" w:rsidRPr="00102971" w:rsidRDefault="00513DAB" w:rsidP="00513DAB">
      <w:pPr>
        <w:widowControl/>
        <w:numPr>
          <w:ilvl w:val="0"/>
          <w:numId w:val="9"/>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Aula Taller: tutoría de consulta</w:t>
      </w:r>
    </w:p>
    <w:p w14:paraId="0358830E" w14:textId="77777777" w:rsidR="00513DAB" w:rsidRPr="00102971" w:rsidRDefault="00513DAB" w:rsidP="00513DAB">
      <w:pPr>
        <w:spacing w:line="240" w:lineRule="auto"/>
        <w:rPr>
          <w:rFonts w:ascii="Times New Roman" w:hAnsi="Times New Roman" w:cs="Times New Roman"/>
        </w:rPr>
      </w:pPr>
    </w:p>
    <w:p w14:paraId="75A8752B" w14:textId="77777777" w:rsidR="00513DAB" w:rsidRPr="00102971" w:rsidRDefault="00513DAB" w:rsidP="00513DAB">
      <w:pPr>
        <w:spacing w:line="240" w:lineRule="auto"/>
        <w:rPr>
          <w:rFonts w:ascii="Times New Roman" w:hAnsi="Times New Roman" w:cs="Times New Roman"/>
          <w:b/>
          <w:bCs/>
        </w:rPr>
      </w:pPr>
    </w:p>
    <w:p w14:paraId="5AA3DE97" w14:textId="77777777" w:rsidR="00513DAB" w:rsidRPr="00102971" w:rsidRDefault="00513DAB" w:rsidP="00513DAB">
      <w:pPr>
        <w:spacing w:line="240" w:lineRule="auto"/>
        <w:rPr>
          <w:rFonts w:ascii="Times New Roman" w:hAnsi="Times New Roman" w:cs="Times New Roman"/>
          <w:b/>
          <w:bCs/>
        </w:rPr>
      </w:pPr>
      <w:r w:rsidRPr="00102971">
        <w:rPr>
          <w:rFonts w:ascii="Times New Roman" w:hAnsi="Times New Roman" w:cs="Times New Roman"/>
          <w:b/>
          <w:bCs/>
        </w:rPr>
        <w:t xml:space="preserve">Unidad 10 y 11: </w:t>
      </w:r>
    </w:p>
    <w:p w14:paraId="5B9F3D51" w14:textId="77777777" w:rsidR="00513DAB" w:rsidRPr="00102971" w:rsidRDefault="00513DAB" w:rsidP="00513DAB">
      <w:pPr>
        <w:widowControl/>
        <w:numPr>
          <w:ilvl w:val="0"/>
          <w:numId w:val="9"/>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Aula Taller: tutoría de consulta</w:t>
      </w:r>
    </w:p>
    <w:p w14:paraId="07002CF0" w14:textId="77777777" w:rsidR="00513DAB" w:rsidRPr="00102971" w:rsidRDefault="00513DAB" w:rsidP="00513DAB">
      <w:pPr>
        <w:spacing w:line="240" w:lineRule="auto"/>
        <w:rPr>
          <w:rFonts w:ascii="Times New Roman" w:hAnsi="Times New Roman" w:cs="Times New Roman"/>
        </w:rPr>
      </w:pPr>
    </w:p>
    <w:p w14:paraId="2CC8A4DE" w14:textId="77777777" w:rsidR="00513DAB" w:rsidRPr="00102971" w:rsidRDefault="00513DAB" w:rsidP="00513DAB">
      <w:pPr>
        <w:spacing w:line="240" w:lineRule="auto"/>
        <w:rPr>
          <w:rFonts w:ascii="Times New Roman" w:hAnsi="Times New Roman" w:cs="Times New Roman"/>
          <w:b/>
          <w:bCs/>
        </w:rPr>
      </w:pPr>
    </w:p>
    <w:p w14:paraId="28699C89" w14:textId="77777777" w:rsidR="00513DAB" w:rsidRPr="00102971" w:rsidRDefault="00513DAB" w:rsidP="00513DAB">
      <w:pPr>
        <w:spacing w:line="240" w:lineRule="auto"/>
        <w:rPr>
          <w:rFonts w:ascii="Times New Roman" w:hAnsi="Times New Roman" w:cs="Times New Roman"/>
          <w:b/>
          <w:bCs/>
        </w:rPr>
      </w:pPr>
      <w:r w:rsidRPr="00102971">
        <w:rPr>
          <w:rFonts w:ascii="Times New Roman" w:hAnsi="Times New Roman" w:cs="Times New Roman"/>
          <w:b/>
          <w:bCs/>
        </w:rPr>
        <w:t xml:space="preserve">Unidad 12: </w:t>
      </w:r>
    </w:p>
    <w:p w14:paraId="76A6FCF9" w14:textId="77777777" w:rsidR="00513DAB" w:rsidRPr="00102971" w:rsidRDefault="00513DAB" w:rsidP="00513DAB">
      <w:pPr>
        <w:widowControl/>
        <w:numPr>
          <w:ilvl w:val="0"/>
          <w:numId w:val="9"/>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 xml:space="preserve">Entrega del trabajo monográfico. </w:t>
      </w:r>
    </w:p>
    <w:p w14:paraId="7F43C80D" w14:textId="77777777" w:rsidR="00513DAB" w:rsidRPr="00102971" w:rsidRDefault="00513DAB" w:rsidP="00513DAB">
      <w:pPr>
        <w:spacing w:line="240" w:lineRule="auto"/>
        <w:rPr>
          <w:rFonts w:ascii="Times New Roman" w:hAnsi="Times New Roman" w:cs="Times New Roman"/>
        </w:rPr>
      </w:pPr>
    </w:p>
    <w:p w14:paraId="665E94A1" w14:textId="77777777" w:rsidR="00513DAB" w:rsidRPr="00102971" w:rsidRDefault="00513DAB" w:rsidP="00513DAB">
      <w:pPr>
        <w:spacing w:line="240" w:lineRule="auto"/>
        <w:rPr>
          <w:rFonts w:ascii="Times New Roman" w:hAnsi="Times New Roman" w:cs="Times New Roman"/>
        </w:rPr>
      </w:pPr>
    </w:p>
    <w:p w14:paraId="5578D2B5" w14:textId="77777777" w:rsidR="00513DAB" w:rsidRPr="00102971" w:rsidRDefault="00513DAB" w:rsidP="00513DAB">
      <w:pPr>
        <w:spacing w:line="240" w:lineRule="auto"/>
        <w:rPr>
          <w:rFonts w:ascii="Times New Roman" w:hAnsi="Times New Roman" w:cs="Times New Roman"/>
          <w:b/>
          <w:bCs/>
        </w:rPr>
      </w:pPr>
      <w:r w:rsidRPr="00102971">
        <w:rPr>
          <w:rFonts w:ascii="Times New Roman" w:hAnsi="Times New Roman" w:cs="Times New Roman"/>
          <w:b/>
          <w:bCs/>
        </w:rPr>
        <w:t>Trabajo práctico de fuentes</w:t>
      </w:r>
    </w:p>
    <w:p w14:paraId="17384B03" w14:textId="77777777" w:rsidR="00513DAB" w:rsidRPr="00102971" w:rsidRDefault="00513DAB" w:rsidP="00513DAB">
      <w:pPr>
        <w:spacing w:line="240" w:lineRule="auto"/>
        <w:rPr>
          <w:rFonts w:ascii="Times New Roman" w:hAnsi="Times New Roman" w:cs="Times New Roman"/>
        </w:rPr>
      </w:pPr>
      <w:r w:rsidRPr="00102971">
        <w:rPr>
          <w:rFonts w:ascii="Times New Roman" w:hAnsi="Times New Roman" w:cs="Times New Roman"/>
        </w:rPr>
        <w:t xml:space="preserve">Para promocionar la materia el/la alumno/a deberá realizar un trabajo práctico con fuentes originales consistente en dos partes. Cada parte recibirá una calificación que será incluida en el promedio promocional. El trabajo es individual. </w:t>
      </w:r>
    </w:p>
    <w:p w14:paraId="65A28316" w14:textId="77777777" w:rsidR="00513DAB" w:rsidRPr="00102971" w:rsidRDefault="00513DAB" w:rsidP="00513DAB">
      <w:pPr>
        <w:spacing w:line="240" w:lineRule="auto"/>
        <w:rPr>
          <w:rFonts w:ascii="Times New Roman" w:hAnsi="Times New Roman" w:cs="Times New Roman"/>
        </w:rPr>
      </w:pPr>
      <w:r w:rsidRPr="00102971">
        <w:rPr>
          <w:rFonts w:ascii="Times New Roman" w:hAnsi="Times New Roman" w:cs="Times New Roman"/>
        </w:rPr>
        <w:t>Para aquellos que deseen promocionar deben realizar este trabajo práctico de fuentes y tener una asistencia de 75% en el Teórico-práctico. La JTP Valeria L. Carbone es la guía de referencia para este trabajo.</w:t>
      </w:r>
    </w:p>
    <w:p w14:paraId="268BCA65" w14:textId="77777777" w:rsidR="00513DAB" w:rsidRPr="00102971" w:rsidRDefault="00513DAB" w:rsidP="00513DAB">
      <w:pPr>
        <w:spacing w:line="240" w:lineRule="auto"/>
        <w:rPr>
          <w:rFonts w:ascii="Times New Roman" w:hAnsi="Times New Roman" w:cs="Times New Roman"/>
        </w:rPr>
      </w:pPr>
    </w:p>
    <w:p w14:paraId="5BE051A4" w14:textId="77777777" w:rsidR="00513DAB" w:rsidRPr="00102971" w:rsidRDefault="00513DAB" w:rsidP="00513DAB">
      <w:pPr>
        <w:spacing w:line="240" w:lineRule="auto"/>
        <w:rPr>
          <w:rFonts w:ascii="Times New Roman" w:hAnsi="Times New Roman" w:cs="Times New Roman"/>
          <w:b/>
          <w:bCs/>
        </w:rPr>
      </w:pPr>
      <w:r w:rsidRPr="00102971">
        <w:rPr>
          <w:rFonts w:ascii="Times New Roman" w:hAnsi="Times New Roman" w:cs="Times New Roman"/>
          <w:b/>
          <w:bCs/>
        </w:rPr>
        <w:t>Primera parte</w:t>
      </w:r>
    </w:p>
    <w:p w14:paraId="47A8EF52" w14:textId="77777777" w:rsidR="00513DAB" w:rsidRPr="00102971" w:rsidRDefault="00513DAB" w:rsidP="00513DAB">
      <w:pPr>
        <w:spacing w:line="240" w:lineRule="auto"/>
        <w:rPr>
          <w:rFonts w:ascii="Times New Roman" w:hAnsi="Times New Roman" w:cs="Times New Roman"/>
        </w:rPr>
      </w:pPr>
      <w:r w:rsidRPr="00102971">
        <w:rPr>
          <w:rFonts w:ascii="Times New Roman" w:hAnsi="Times New Roman" w:cs="Times New Roman"/>
        </w:rPr>
        <w:t xml:space="preserve">Cada alumno deberá ubicar, con acuerdo de la /el docente a cargo de la instancia de TP, una fuente para ser analizada, de un tema a elección. Una parte importante de este trabajo es que se localice y se construya una fuente histórica a partir del quehacer humano. Como se verá en las clases teórico-prácticas, fuentes son documentos escritos, y también entrevistas, testimonios, canciones, fotografías, películas y documentales, publicidad y expresiones artísticas, etc. En cada caso el alumno deberá explicar por qué esto es una fuente, la forma específica de tratamiento y el cómo puede desarrollar un criterio analítico de verdad, y qué ilustra/explica esta fuente de un proceso histórico en particular. </w:t>
      </w:r>
    </w:p>
    <w:p w14:paraId="36F20876" w14:textId="77777777" w:rsidR="00513DAB" w:rsidRPr="00102971" w:rsidRDefault="00513DAB" w:rsidP="00513DAB">
      <w:pPr>
        <w:spacing w:line="240" w:lineRule="auto"/>
        <w:rPr>
          <w:rFonts w:ascii="Times New Roman" w:hAnsi="Times New Roman" w:cs="Times New Roman"/>
        </w:rPr>
      </w:pPr>
      <w:r w:rsidRPr="00102971">
        <w:rPr>
          <w:rFonts w:ascii="Times New Roman" w:hAnsi="Times New Roman" w:cs="Times New Roman"/>
        </w:rPr>
        <w:lastRenderedPageBreak/>
        <w:t xml:space="preserve">Dicha fuente deberá ser estadounidense (fuentes argentinas no son aceptables) tanto en inglés como en una traducción aceptada. Fuentes en archivos digitales de internet son aceptables. Asimismo, existen colecciones documentales en traducción. </w:t>
      </w:r>
    </w:p>
    <w:p w14:paraId="7E3B7161" w14:textId="77777777" w:rsidR="00513DAB" w:rsidRPr="00102971" w:rsidRDefault="00513DAB" w:rsidP="00513DAB">
      <w:pPr>
        <w:spacing w:line="240" w:lineRule="auto"/>
        <w:rPr>
          <w:rFonts w:ascii="Times New Roman" w:hAnsi="Times New Roman" w:cs="Times New Roman"/>
        </w:rPr>
      </w:pPr>
      <w:r w:rsidRPr="00102971">
        <w:rPr>
          <w:rFonts w:ascii="Times New Roman" w:hAnsi="Times New Roman" w:cs="Times New Roman"/>
        </w:rPr>
        <w:t xml:space="preserve">Una vez ubicada la fuente, cada alumno deberá entregar, en el teórico-práctico, la semana indicada en el cronograma de prácticos un PLAN DE TRABAJO. </w:t>
      </w:r>
    </w:p>
    <w:p w14:paraId="49798043" w14:textId="77777777" w:rsidR="00513DAB" w:rsidRPr="00102971" w:rsidRDefault="00513DAB" w:rsidP="00513DAB">
      <w:pPr>
        <w:spacing w:line="240" w:lineRule="auto"/>
        <w:rPr>
          <w:rFonts w:ascii="Times New Roman" w:hAnsi="Times New Roman" w:cs="Times New Roman"/>
        </w:rPr>
      </w:pPr>
      <w:r w:rsidRPr="00102971">
        <w:rPr>
          <w:rFonts w:ascii="Times New Roman" w:hAnsi="Times New Roman" w:cs="Times New Roman"/>
        </w:rPr>
        <w:t xml:space="preserve">El plan de trabajo consistirá en un escrito de no más de dos carillas en el que:  </w:t>
      </w:r>
    </w:p>
    <w:p w14:paraId="553A6514" w14:textId="77777777" w:rsidR="00513DAB" w:rsidRPr="00102971" w:rsidRDefault="00513DAB" w:rsidP="00513DAB">
      <w:pPr>
        <w:widowControl/>
        <w:numPr>
          <w:ilvl w:val="0"/>
          <w:numId w:val="8"/>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Indiquen la referencia de la fuente</w:t>
      </w:r>
    </w:p>
    <w:p w14:paraId="3C4488D5" w14:textId="77777777" w:rsidR="00513DAB" w:rsidRPr="00102971" w:rsidRDefault="00513DAB" w:rsidP="00513DAB">
      <w:pPr>
        <w:widowControl/>
        <w:numPr>
          <w:ilvl w:val="0"/>
          <w:numId w:val="8"/>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Describan la misma</w:t>
      </w:r>
    </w:p>
    <w:p w14:paraId="2C4221AE" w14:textId="77777777" w:rsidR="00513DAB" w:rsidRPr="00102971" w:rsidRDefault="00513DAB" w:rsidP="00513DAB">
      <w:pPr>
        <w:widowControl/>
        <w:numPr>
          <w:ilvl w:val="0"/>
          <w:numId w:val="8"/>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 xml:space="preserve">Señalen el tema a analizar y el contexto histórico al que refiere la fuente. </w:t>
      </w:r>
    </w:p>
    <w:p w14:paraId="0012E2F0" w14:textId="77777777" w:rsidR="00513DAB" w:rsidRPr="00102971" w:rsidRDefault="00513DAB" w:rsidP="00513DAB">
      <w:pPr>
        <w:widowControl/>
        <w:numPr>
          <w:ilvl w:val="0"/>
          <w:numId w:val="8"/>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 xml:space="preserve">Explique su utilidad para comprender el tema que pretende analizar </w:t>
      </w:r>
    </w:p>
    <w:p w14:paraId="6F98B2AE" w14:textId="77777777" w:rsidR="00513DAB" w:rsidRPr="00102971" w:rsidRDefault="00513DAB" w:rsidP="00513DAB">
      <w:pPr>
        <w:widowControl/>
        <w:numPr>
          <w:ilvl w:val="0"/>
          <w:numId w:val="8"/>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Incluya un breve listado de bibliografía preliminar</w:t>
      </w:r>
    </w:p>
    <w:p w14:paraId="500B9E78" w14:textId="77777777" w:rsidR="00513DAB" w:rsidRPr="00102971" w:rsidRDefault="00513DAB" w:rsidP="00513DAB">
      <w:pPr>
        <w:spacing w:line="240" w:lineRule="auto"/>
        <w:rPr>
          <w:rFonts w:ascii="Times New Roman" w:hAnsi="Times New Roman" w:cs="Times New Roman"/>
        </w:rPr>
      </w:pPr>
    </w:p>
    <w:p w14:paraId="68CB4060" w14:textId="77777777" w:rsidR="00513DAB" w:rsidRPr="00102971" w:rsidRDefault="00513DAB" w:rsidP="00513DAB">
      <w:pPr>
        <w:spacing w:line="240" w:lineRule="auto"/>
        <w:rPr>
          <w:rFonts w:ascii="Times New Roman" w:hAnsi="Times New Roman" w:cs="Times New Roman"/>
          <w:b/>
          <w:bCs/>
        </w:rPr>
      </w:pPr>
      <w:r w:rsidRPr="00102971">
        <w:rPr>
          <w:rFonts w:ascii="Times New Roman" w:hAnsi="Times New Roman" w:cs="Times New Roman"/>
          <w:b/>
          <w:bCs/>
        </w:rPr>
        <w:t>Segunda parte</w:t>
      </w:r>
    </w:p>
    <w:p w14:paraId="58719A76" w14:textId="77777777" w:rsidR="00513DAB" w:rsidRPr="00102971" w:rsidRDefault="00513DAB" w:rsidP="00513DAB">
      <w:pPr>
        <w:spacing w:line="240" w:lineRule="auto"/>
        <w:rPr>
          <w:rFonts w:ascii="Times New Roman" w:hAnsi="Times New Roman" w:cs="Times New Roman"/>
        </w:rPr>
      </w:pPr>
      <w:r w:rsidRPr="00102971">
        <w:rPr>
          <w:rFonts w:ascii="Times New Roman" w:hAnsi="Times New Roman" w:cs="Times New Roman"/>
        </w:rPr>
        <w:t>En esta parte la fuente seleccionada y descripta en la primera parte deberá ser analizada en no más de 10-15 carillas (incluida la bibliografía). Para esto cada alumno deberá tener en cuenta y describir el período histórico que enmarca la fuente. Esta parte deberá ser entregada en la semana indicada en el cronograma de prácticos.</w:t>
      </w:r>
    </w:p>
    <w:p w14:paraId="193F76D0" w14:textId="77777777" w:rsidR="00513DAB" w:rsidRPr="00102971" w:rsidRDefault="00513DAB" w:rsidP="00513DAB">
      <w:pPr>
        <w:spacing w:line="240" w:lineRule="auto"/>
        <w:rPr>
          <w:rFonts w:ascii="Times New Roman" w:hAnsi="Times New Roman" w:cs="Times New Roman"/>
        </w:rPr>
      </w:pPr>
    </w:p>
    <w:p w14:paraId="32BDCA27" w14:textId="77777777" w:rsidR="00513DAB" w:rsidRPr="00102971" w:rsidRDefault="00513DAB" w:rsidP="00513DAB">
      <w:pPr>
        <w:spacing w:line="240" w:lineRule="auto"/>
        <w:rPr>
          <w:rFonts w:ascii="Times New Roman" w:hAnsi="Times New Roman" w:cs="Times New Roman"/>
          <w:b/>
          <w:lang w:val="es-ES"/>
        </w:rPr>
      </w:pPr>
      <w:r w:rsidRPr="00102971">
        <w:rPr>
          <w:rFonts w:ascii="Times New Roman" w:hAnsi="Times New Roman" w:cs="Times New Roman"/>
          <w:b/>
          <w:bCs/>
        </w:rPr>
        <w:t xml:space="preserve">g) </w:t>
      </w:r>
      <w:r w:rsidRPr="00102971">
        <w:rPr>
          <w:rFonts w:ascii="Times New Roman" w:hAnsi="Times New Roman" w:cs="Times New Roman"/>
          <w:b/>
          <w:bCs/>
          <w:lang w:val="es-ES"/>
        </w:rPr>
        <w:t>PROGRAMA DE TEÓRICO PRÁCTICO 2:</w:t>
      </w:r>
      <w:r w:rsidRPr="00102971">
        <w:rPr>
          <w:rFonts w:ascii="Times New Roman" w:hAnsi="Times New Roman" w:cs="Times New Roman"/>
          <w:b/>
          <w:lang w:val="es-ES"/>
        </w:rPr>
        <w:t xml:space="preserve"> Dr. Roberto Elisalde.</w:t>
      </w:r>
    </w:p>
    <w:p w14:paraId="360103AC" w14:textId="77777777" w:rsidR="00513DAB" w:rsidRPr="00102971" w:rsidRDefault="00513DAB" w:rsidP="00513DAB">
      <w:pPr>
        <w:spacing w:line="240" w:lineRule="auto"/>
        <w:rPr>
          <w:rFonts w:ascii="Times New Roman" w:hAnsi="Times New Roman" w:cs="Times New Roman"/>
          <w:b/>
          <w:bCs/>
          <w:lang w:val="es-ES"/>
        </w:rPr>
      </w:pPr>
    </w:p>
    <w:p w14:paraId="5FF6BE97" w14:textId="77777777" w:rsidR="00513DAB" w:rsidRPr="00102971" w:rsidRDefault="00513DAB" w:rsidP="00513DAB">
      <w:pPr>
        <w:spacing w:line="240" w:lineRule="auto"/>
        <w:rPr>
          <w:rFonts w:ascii="Times New Roman" w:hAnsi="Times New Roman" w:cs="Times New Roman"/>
          <w:b/>
          <w:lang w:val="es-ES"/>
        </w:rPr>
      </w:pPr>
      <w:r w:rsidRPr="00102971">
        <w:rPr>
          <w:rFonts w:ascii="Times New Roman" w:hAnsi="Times New Roman" w:cs="Times New Roman"/>
          <w:b/>
          <w:lang w:val="es-ES"/>
        </w:rPr>
        <w:t xml:space="preserve">Teoría e Historia de la educación en los Estados Unidos </w:t>
      </w:r>
    </w:p>
    <w:p w14:paraId="17FA9048" w14:textId="77777777" w:rsidR="00513DAB" w:rsidRPr="00102971" w:rsidRDefault="00513DAB" w:rsidP="00513DAB">
      <w:pPr>
        <w:spacing w:line="240" w:lineRule="auto"/>
        <w:rPr>
          <w:rFonts w:ascii="Times New Roman" w:hAnsi="Times New Roman" w:cs="Times New Roman"/>
          <w:b/>
          <w:lang w:val="es-ES"/>
        </w:rPr>
      </w:pPr>
    </w:p>
    <w:p w14:paraId="027DE371" w14:textId="77777777" w:rsidR="00513DAB" w:rsidRPr="00102971" w:rsidRDefault="00513DAB" w:rsidP="00513DAB">
      <w:pPr>
        <w:spacing w:line="240" w:lineRule="auto"/>
        <w:rPr>
          <w:rFonts w:ascii="Times New Roman" w:hAnsi="Times New Roman" w:cs="Times New Roman"/>
          <w:lang w:val="es-ES"/>
        </w:rPr>
      </w:pPr>
      <w:r w:rsidRPr="00102971">
        <w:rPr>
          <w:rFonts w:ascii="Times New Roman" w:hAnsi="Times New Roman" w:cs="Times New Roman"/>
          <w:b/>
          <w:lang w:val="es-ES"/>
        </w:rPr>
        <w:t>Unidad N°1</w:t>
      </w:r>
    </w:p>
    <w:p w14:paraId="328B0BE4" w14:textId="77777777" w:rsidR="00513DAB" w:rsidRPr="00102971" w:rsidRDefault="00513DAB" w:rsidP="00513DAB">
      <w:pPr>
        <w:spacing w:line="240" w:lineRule="auto"/>
        <w:rPr>
          <w:rFonts w:ascii="Times New Roman" w:hAnsi="Times New Roman" w:cs="Times New Roman"/>
          <w:b/>
          <w:bCs/>
          <w:lang w:val="es-ES"/>
        </w:rPr>
      </w:pPr>
      <w:r w:rsidRPr="00102971">
        <w:rPr>
          <w:rFonts w:ascii="Times New Roman" w:hAnsi="Times New Roman" w:cs="Times New Roman"/>
          <w:b/>
          <w:lang w:val="es-ES"/>
        </w:rPr>
        <w:t>Capitalismo, historia y educación: teorías, debates y perspectivas de investigación</w:t>
      </w:r>
    </w:p>
    <w:p w14:paraId="1B53F942" w14:textId="77777777" w:rsidR="00513DAB" w:rsidRPr="00102971" w:rsidRDefault="00513DAB" w:rsidP="00513DAB">
      <w:pPr>
        <w:spacing w:line="240" w:lineRule="auto"/>
        <w:rPr>
          <w:rFonts w:ascii="Times New Roman" w:hAnsi="Times New Roman" w:cs="Times New Roman"/>
          <w:lang w:val="es-ES"/>
        </w:rPr>
      </w:pPr>
      <w:r w:rsidRPr="00102971">
        <w:rPr>
          <w:rFonts w:ascii="Times New Roman" w:hAnsi="Times New Roman" w:cs="Times New Roman"/>
          <w:lang w:val="es-ES"/>
        </w:rPr>
        <w:t>La Historia y la Educación como campo estudio en los Estados Unidos: enseñanza y producción multidisciplinar. El problema de las periodizaciones, el método comparativo, los criterios diacrónicos y sincrónicos, continuidades, transiciones y rupturas. La educación como sistema cultural.</w:t>
      </w:r>
    </w:p>
    <w:p w14:paraId="7F8E11C5" w14:textId="77777777" w:rsidR="00513DAB" w:rsidRPr="00102971" w:rsidRDefault="00513DAB" w:rsidP="00513DAB">
      <w:pPr>
        <w:spacing w:line="240" w:lineRule="auto"/>
        <w:rPr>
          <w:rFonts w:ascii="Times New Roman" w:hAnsi="Times New Roman" w:cs="Times New Roman"/>
          <w:lang w:val="es-ES"/>
        </w:rPr>
      </w:pPr>
      <w:r w:rsidRPr="00102971">
        <w:rPr>
          <w:rFonts w:ascii="Times New Roman" w:hAnsi="Times New Roman" w:cs="Times New Roman"/>
          <w:lang w:val="es-MX"/>
        </w:rPr>
        <w:t>Capitalismo y Educación: La función social de la escuela. La es</w:t>
      </w:r>
      <w:r w:rsidRPr="00102971">
        <w:rPr>
          <w:rFonts w:ascii="Times New Roman" w:hAnsi="Times New Roman" w:cs="Times New Roman"/>
          <w:lang w:val="es-ES"/>
        </w:rPr>
        <w:t xml:space="preserve">cuela, el trabajo y la sociedad: dialéctica de la organización histórica del espacio social educativo bajo el “Americanismo”. Perspectiva histórica, modelos de análisis e impacto de la lógica del capital en la educación estadounidense. Derechos y género en las bases del sistema educativo estadounidense. </w:t>
      </w:r>
    </w:p>
    <w:p w14:paraId="084CA6A2" w14:textId="77777777" w:rsidR="00513DAB" w:rsidRPr="00102971" w:rsidRDefault="00513DAB" w:rsidP="00513DAB">
      <w:pPr>
        <w:spacing w:line="240" w:lineRule="auto"/>
        <w:rPr>
          <w:rFonts w:ascii="Times New Roman" w:hAnsi="Times New Roman" w:cs="Times New Roman"/>
          <w:b/>
          <w:lang w:val="es-ES"/>
        </w:rPr>
      </w:pPr>
    </w:p>
    <w:p w14:paraId="7FA15643" w14:textId="77777777" w:rsidR="00513DAB" w:rsidRPr="00102971" w:rsidRDefault="00513DAB" w:rsidP="00513DAB">
      <w:pPr>
        <w:spacing w:line="240" w:lineRule="auto"/>
        <w:rPr>
          <w:rFonts w:ascii="Times New Roman" w:hAnsi="Times New Roman" w:cs="Times New Roman"/>
          <w:b/>
          <w:lang w:val="es-ES"/>
        </w:rPr>
      </w:pPr>
      <w:r w:rsidRPr="00102971">
        <w:rPr>
          <w:rFonts w:ascii="Times New Roman" w:hAnsi="Times New Roman" w:cs="Times New Roman"/>
          <w:b/>
          <w:lang w:val="es-ES"/>
        </w:rPr>
        <w:t>Bibliografía</w:t>
      </w:r>
    </w:p>
    <w:p w14:paraId="6B773821" w14:textId="77777777" w:rsidR="00513DAB" w:rsidRPr="00102971" w:rsidRDefault="00513DAB" w:rsidP="00513DAB">
      <w:pPr>
        <w:spacing w:line="240" w:lineRule="auto"/>
        <w:rPr>
          <w:rFonts w:ascii="Times New Roman" w:hAnsi="Times New Roman" w:cs="Times New Roman"/>
          <w:lang w:val="es-ES"/>
        </w:rPr>
      </w:pPr>
      <w:r w:rsidRPr="00102971">
        <w:rPr>
          <w:rFonts w:ascii="Times New Roman" w:hAnsi="Times New Roman" w:cs="Times New Roman"/>
        </w:rPr>
        <w:t xml:space="preserve">-Tadeu Da Silva, </w:t>
      </w:r>
      <w:r w:rsidRPr="00102971">
        <w:rPr>
          <w:rFonts w:ascii="Times New Roman" w:hAnsi="Times New Roman" w:cs="Times New Roman"/>
          <w:i/>
          <w:iCs/>
          <w:lang w:val="es-ES"/>
        </w:rPr>
        <w:t>Teorías críticas y postcríticas en Espacios de Identidad. Nuevas visiones sobre el curriculum</w:t>
      </w:r>
      <w:r w:rsidRPr="00102971">
        <w:rPr>
          <w:rFonts w:ascii="Times New Roman" w:hAnsi="Times New Roman" w:cs="Times New Roman"/>
          <w:lang w:val="es-ES"/>
        </w:rPr>
        <w:t xml:space="preserve">, Octaedro, Barcelona, 2001.  </w:t>
      </w:r>
    </w:p>
    <w:p w14:paraId="57B14A7D" w14:textId="77777777" w:rsidR="00513DAB" w:rsidRPr="00102971" w:rsidRDefault="00513DAB" w:rsidP="00513DAB">
      <w:pPr>
        <w:spacing w:line="240" w:lineRule="auto"/>
        <w:rPr>
          <w:rFonts w:ascii="Times New Roman" w:hAnsi="Times New Roman" w:cs="Times New Roman"/>
          <w:lang w:val="es-ES"/>
        </w:rPr>
      </w:pPr>
      <w:r w:rsidRPr="00102971">
        <w:rPr>
          <w:rFonts w:ascii="Times New Roman" w:hAnsi="Times New Roman" w:cs="Times New Roman"/>
          <w:lang w:val="es-ES"/>
        </w:rPr>
        <w:t xml:space="preserve">-Peter Mc Laren, </w:t>
      </w:r>
      <w:r w:rsidRPr="00102971">
        <w:rPr>
          <w:rFonts w:ascii="Times New Roman" w:hAnsi="Times New Roman" w:cs="Times New Roman"/>
          <w:i/>
          <w:lang w:val="es-ES"/>
        </w:rPr>
        <w:t>La escuela como un perfomance ritual. Hacia una economía política de los símbolos y gestos educativos</w:t>
      </w:r>
      <w:r w:rsidRPr="00102971">
        <w:rPr>
          <w:rFonts w:ascii="Times New Roman" w:hAnsi="Times New Roman" w:cs="Times New Roman"/>
          <w:lang w:val="es-ES"/>
        </w:rPr>
        <w:t>, Ed. Siglo XXI, 1995. Págs. 19-69.</w:t>
      </w:r>
    </w:p>
    <w:p w14:paraId="47838B08" w14:textId="77777777" w:rsidR="00513DAB" w:rsidRPr="00102971" w:rsidRDefault="00513DAB" w:rsidP="00513DAB">
      <w:pPr>
        <w:spacing w:line="240" w:lineRule="auto"/>
        <w:rPr>
          <w:rFonts w:ascii="Times New Roman" w:hAnsi="Times New Roman" w:cs="Times New Roman"/>
          <w:lang w:val="es-ES"/>
        </w:rPr>
      </w:pPr>
      <w:r w:rsidRPr="00102971">
        <w:rPr>
          <w:rFonts w:ascii="Times New Roman" w:hAnsi="Times New Roman" w:cs="Times New Roman"/>
          <w:lang w:val="es-ES"/>
        </w:rPr>
        <w:t xml:space="preserve">-Martín Carnoy, </w:t>
      </w:r>
      <w:r w:rsidRPr="00102971">
        <w:rPr>
          <w:rFonts w:ascii="Times New Roman" w:hAnsi="Times New Roman" w:cs="Times New Roman"/>
          <w:i/>
          <w:iCs/>
          <w:lang w:val="es-ES"/>
        </w:rPr>
        <w:t>La educación como imperialismo cultural</w:t>
      </w:r>
      <w:r w:rsidRPr="00102971">
        <w:rPr>
          <w:rFonts w:ascii="Times New Roman" w:hAnsi="Times New Roman" w:cs="Times New Roman"/>
          <w:lang w:val="es-ES"/>
        </w:rPr>
        <w:t>, Siglo XXI, México, 1977. Págs 12 a 34</w:t>
      </w:r>
    </w:p>
    <w:p w14:paraId="1C7981C8" w14:textId="77777777" w:rsidR="00513DAB" w:rsidRPr="00102971" w:rsidRDefault="00513DAB" w:rsidP="00513DAB">
      <w:pPr>
        <w:spacing w:line="240" w:lineRule="auto"/>
        <w:rPr>
          <w:rFonts w:ascii="Times New Roman" w:hAnsi="Times New Roman" w:cs="Times New Roman"/>
        </w:rPr>
      </w:pPr>
      <w:r w:rsidRPr="00102971">
        <w:rPr>
          <w:rFonts w:ascii="Times New Roman" w:hAnsi="Times New Roman" w:cs="Times New Roman"/>
        </w:rPr>
        <w:t xml:space="preserve">-Istvan Mészáros, </w:t>
      </w:r>
      <w:r w:rsidRPr="00102971">
        <w:rPr>
          <w:rFonts w:ascii="Times New Roman" w:hAnsi="Times New Roman" w:cs="Times New Roman"/>
          <w:i/>
          <w:iCs/>
        </w:rPr>
        <w:t>La educación más allá del capital</w:t>
      </w:r>
      <w:r w:rsidRPr="00102971">
        <w:rPr>
          <w:rFonts w:ascii="Times New Roman" w:hAnsi="Times New Roman" w:cs="Times New Roman"/>
        </w:rPr>
        <w:t>, Siglo XXI, Bs. As., 2008, Cap. 1.</w:t>
      </w:r>
    </w:p>
    <w:p w14:paraId="7C74A141" w14:textId="77777777" w:rsidR="00513DAB" w:rsidRPr="00102971" w:rsidRDefault="00513DAB" w:rsidP="00513DAB">
      <w:pPr>
        <w:spacing w:line="240" w:lineRule="auto"/>
        <w:rPr>
          <w:rFonts w:ascii="Times New Roman" w:hAnsi="Times New Roman" w:cs="Times New Roman"/>
          <w:lang w:val="es-ES"/>
        </w:rPr>
      </w:pPr>
      <w:r w:rsidRPr="00102971">
        <w:rPr>
          <w:rFonts w:ascii="Times New Roman" w:hAnsi="Times New Roman" w:cs="Times New Roman"/>
          <w:lang w:val="es-ES"/>
        </w:rPr>
        <w:t>-Roberto Elisalde, “Notas sobre las estrategias del capital y el trabajo en el campo educativo: Control, disciplina y educación alternativa”</w:t>
      </w:r>
      <w:r w:rsidRPr="00102971">
        <w:rPr>
          <w:rFonts w:ascii="Times New Roman" w:hAnsi="Times New Roman" w:cs="Times New Roman"/>
          <w:i/>
          <w:iCs/>
          <w:lang w:val="es-ES"/>
        </w:rPr>
        <w:t>,</w:t>
      </w:r>
      <w:r w:rsidRPr="00102971">
        <w:rPr>
          <w:rFonts w:ascii="Times New Roman" w:hAnsi="Times New Roman" w:cs="Times New Roman"/>
          <w:lang w:val="es-ES"/>
        </w:rPr>
        <w:t xml:space="preserve"> en </w:t>
      </w:r>
      <w:r w:rsidRPr="00102971">
        <w:rPr>
          <w:rFonts w:ascii="Times New Roman" w:hAnsi="Times New Roman" w:cs="Times New Roman"/>
          <w:i/>
          <w:iCs/>
          <w:lang w:val="es-ES"/>
        </w:rPr>
        <w:t>Anuario IEHS</w:t>
      </w:r>
      <w:r w:rsidRPr="00102971">
        <w:rPr>
          <w:rFonts w:ascii="Times New Roman" w:hAnsi="Times New Roman" w:cs="Times New Roman"/>
          <w:lang w:val="es-ES"/>
        </w:rPr>
        <w:t>, UNCentro, Tandil, 2008.</w:t>
      </w:r>
    </w:p>
    <w:p w14:paraId="215B4562" w14:textId="77777777" w:rsidR="00513DAB" w:rsidRPr="00102971" w:rsidRDefault="00513DAB" w:rsidP="00513DAB">
      <w:pPr>
        <w:spacing w:line="240" w:lineRule="auto"/>
        <w:rPr>
          <w:rFonts w:ascii="Times New Roman" w:hAnsi="Times New Roman" w:cs="Times New Roman"/>
          <w:lang w:val="es-ES"/>
        </w:rPr>
      </w:pPr>
      <w:r w:rsidRPr="00102971">
        <w:rPr>
          <w:rFonts w:ascii="Times New Roman" w:hAnsi="Times New Roman" w:cs="Times New Roman"/>
          <w:lang w:val="es-ES"/>
        </w:rPr>
        <w:t xml:space="preserve">-Gramsci, Antonio, “Americanismo y fordismo”, en </w:t>
      </w:r>
      <w:r w:rsidRPr="00102971">
        <w:rPr>
          <w:rFonts w:ascii="Times New Roman" w:hAnsi="Times New Roman" w:cs="Times New Roman"/>
          <w:i/>
          <w:lang w:val="es-ES"/>
        </w:rPr>
        <w:t>La Alternativa pedagógica</w:t>
      </w:r>
      <w:r w:rsidRPr="00102971">
        <w:rPr>
          <w:rFonts w:ascii="Times New Roman" w:hAnsi="Times New Roman" w:cs="Times New Roman"/>
          <w:lang w:val="es-ES"/>
        </w:rPr>
        <w:t>, Ed. Fontamara, 1992. Págs. 185-213.</w:t>
      </w:r>
    </w:p>
    <w:p w14:paraId="4581835D" w14:textId="77777777" w:rsidR="00513DAB" w:rsidRPr="00102971" w:rsidRDefault="00513DAB" w:rsidP="00513DAB">
      <w:pPr>
        <w:spacing w:line="240" w:lineRule="auto"/>
        <w:rPr>
          <w:rFonts w:ascii="Times New Roman" w:hAnsi="Times New Roman" w:cs="Times New Roman"/>
          <w:b/>
          <w:lang w:val="es-ES"/>
        </w:rPr>
      </w:pPr>
    </w:p>
    <w:p w14:paraId="14995A8F" w14:textId="77777777" w:rsidR="00513DAB" w:rsidRPr="00102971" w:rsidRDefault="00513DAB" w:rsidP="00513DAB">
      <w:pPr>
        <w:spacing w:line="240" w:lineRule="auto"/>
        <w:rPr>
          <w:rFonts w:ascii="Times New Roman" w:hAnsi="Times New Roman" w:cs="Times New Roman"/>
          <w:b/>
          <w:lang w:val="es-ES"/>
        </w:rPr>
      </w:pPr>
      <w:r w:rsidRPr="00102971">
        <w:rPr>
          <w:rFonts w:ascii="Times New Roman" w:hAnsi="Times New Roman" w:cs="Times New Roman"/>
          <w:b/>
          <w:lang w:val="es-ES"/>
        </w:rPr>
        <w:t>Fuentes</w:t>
      </w:r>
    </w:p>
    <w:p w14:paraId="5A33D645" w14:textId="77777777" w:rsidR="00513DAB" w:rsidRPr="00102971" w:rsidRDefault="00513DAB" w:rsidP="00513DAB">
      <w:pPr>
        <w:spacing w:line="240" w:lineRule="auto"/>
        <w:rPr>
          <w:rFonts w:ascii="Times New Roman" w:hAnsi="Times New Roman" w:cs="Times New Roman"/>
          <w:lang w:val="es-ES"/>
        </w:rPr>
      </w:pPr>
      <w:r w:rsidRPr="00102971">
        <w:rPr>
          <w:rFonts w:ascii="Times New Roman" w:hAnsi="Times New Roman" w:cs="Times New Roman"/>
          <w:lang w:val="es-MX"/>
        </w:rPr>
        <w:t xml:space="preserve">-“Catherine Beecher: Una educación universitaria para las mujeres” </w:t>
      </w:r>
      <w:r w:rsidRPr="00102971">
        <w:rPr>
          <w:rFonts w:ascii="Times New Roman" w:hAnsi="Times New Roman" w:cs="Times New Roman"/>
          <w:lang w:val="es-ES"/>
        </w:rPr>
        <w:t xml:space="preserve">En </w:t>
      </w:r>
      <w:r w:rsidRPr="00102971">
        <w:rPr>
          <w:rFonts w:ascii="Times New Roman" w:hAnsi="Times New Roman" w:cs="Times New Roman"/>
          <w:i/>
          <w:lang w:val="es-MX"/>
        </w:rPr>
        <w:t>EUA: Documentos de su Historia Política</w:t>
      </w:r>
      <w:r w:rsidRPr="00102971">
        <w:rPr>
          <w:rFonts w:ascii="Times New Roman" w:hAnsi="Times New Roman" w:cs="Times New Roman"/>
          <w:lang w:val="es-MX"/>
        </w:rPr>
        <w:t>. Ed. Instituto Mora, México. 1998. Pags 492-494. T.5.</w:t>
      </w:r>
    </w:p>
    <w:p w14:paraId="11B0095C" w14:textId="77777777" w:rsidR="00513DAB" w:rsidRPr="00102971" w:rsidRDefault="00513DAB" w:rsidP="00513DAB">
      <w:pPr>
        <w:spacing w:line="240" w:lineRule="auto"/>
        <w:rPr>
          <w:rFonts w:ascii="Times New Roman" w:hAnsi="Times New Roman" w:cs="Times New Roman"/>
          <w:lang w:val="es-MX"/>
        </w:rPr>
      </w:pPr>
      <w:r w:rsidRPr="00102971">
        <w:rPr>
          <w:rFonts w:ascii="Times New Roman" w:hAnsi="Times New Roman" w:cs="Times New Roman"/>
          <w:lang w:val="es-MX"/>
        </w:rPr>
        <w:t xml:space="preserve">-“Declaración de los derechos de la mujer (1848)”. En </w:t>
      </w:r>
      <w:r w:rsidRPr="00102971">
        <w:rPr>
          <w:rFonts w:ascii="Times New Roman" w:hAnsi="Times New Roman" w:cs="Times New Roman"/>
          <w:i/>
          <w:lang w:val="es-MX"/>
        </w:rPr>
        <w:t>EUA: Documentos de su Historia Política</w:t>
      </w:r>
      <w:r w:rsidRPr="00102971">
        <w:rPr>
          <w:rFonts w:ascii="Times New Roman" w:hAnsi="Times New Roman" w:cs="Times New Roman"/>
          <w:lang w:val="es-MX"/>
        </w:rPr>
        <w:t>. Ed. Instituto Mora, México. 1998. Págs. 114-118. T5</w:t>
      </w:r>
    </w:p>
    <w:p w14:paraId="2963BE4E" w14:textId="77777777" w:rsidR="00513DAB" w:rsidRPr="00102971" w:rsidRDefault="00513DAB" w:rsidP="00513DAB">
      <w:pPr>
        <w:spacing w:line="240" w:lineRule="auto"/>
        <w:rPr>
          <w:rFonts w:ascii="Times New Roman" w:hAnsi="Times New Roman" w:cs="Times New Roman"/>
          <w:bCs/>
          <w:lang w:val="es-MX"/>
        </w:rPr>
      </w:pPr>
      <w:r w:rsidRPr="00102971">
        <w:rPr>
          <w:rFonts w:ascii="Times New Roman" w:hAnsi="Times New Roman" w:cs="Times New Roman"/>
          <w:lang w:val="es-MX"/>
        </w:rPr>
        <w:t xml:space="preserve">-“Charles Nagel a W H. Taft: veto a la prueba de alfabetismo a inmigrantes (1913)” y “Educación”.  En </w:t>
      </w:r>
      <w:r w:rsidRPr="00102971">
        <w:rPr>
          <w:rFonts w:ascii="Times New Roman" w:hAnsi="Times New Roman" w:cs="Times New Roman"/>
          <w:i/>
          <w:lang w:val="es-MX"/>
        </w:rPr>
        <w:t>EUA: Documentos de su Historia Política</w:t>
      </w:r>
      <w:r w:rsidRPr="00102971">
        <w:rPr>
          <w:rFonts w:ascii="Times New Roman" w:hAnsi="Times New Roman" w:cs="Times New Roman"/>
          <w:lang w:val="es-MX"/>
        </w:rPr>
        <w:t xml:space="preserve">. Ed. Instituto Mora, México. 1998. Págs. 469-495.T 3 y T5. </w:t>
      </w:r>
    </w:p>
    <w:p w14:paraId="72886C6E" w14:textId="77777777" w:rsidR="00513DAB" w:rsidRPr="00102971" w:rsidRDefault="00513DAB" w:rsidP="00513DAB">
      <w:pPr>
        <w:spacing w:line="240" w:lineRule="auto"/>
        <w:rPr>
          <w:rFonts w:ascii="Times New Roman" w:hAnsi="Times New Roman" w:cs="Times New Roman"/>
          <w:b/>
          <w:lang w:val="es-ES"/>
        </w:rPr>
      </w:pPr>
    </w:p>
    <w:p w14:paraId="76B4BDB4" w14:textId="77777777" w:rsidR="00513DAB" w:rsidRPr="00102971" w:rsidRDefault="00513DAB" w:rsidP="00513DAB">
      <w:pPr>
        <w:spacing w:line="240" w:lineRule="auto"/>
        <w:rPr>
          <w:rFonts w:ascii="Times New Roman" w:hAnsi="Times New Roman" w:cs="Times New Roman"/>
          <w:b/>
          <w:lang w:val="es-ES"/>
        </w:rPr>
      </w:pPr>
    </w:p>
    <w:p w14:paraId="0EDEAB70" w14:textId="77777777" w:rsidR="00513DAB" w:rsidRPr="00102971" w:rsidRDefault="00513DAB" w:rsidP="00513DAB">
      <w:pPr>
        <w:spacing w:line="240" w:lineRule="auto"/>
        <w:rPr>
          <w:rFonts w:ascii="Times New Roman" w:hAnsi="Times New Roman" w:cs="Times New Roman"/>
          <w:lang w:val="es-ES"/>
        </w:rPr>
      </w:pPr>
      <w:r w:rsidRPr="00102971">
        <w:rPr>
          <w:rFonts w:ascii="Times New Roman" w:hAnsi="Times New Roman" w:cs="Times New Roman"/>
          <w:b/>
          <w:lang w:val="es-ES"/>
        </w:rPr>
        <w:t>Unidad N°2</w:t>
      </w:r>
    </w:p>
    <w:p w14:paraId="0F63A3B5" w14:textId="77777777" w:rsidR="00513DAB" w:rsidRPr="00102971" w:rsidRDefault="00513DAB" w:rsidP="00513DAB">
      <w:pPr>
        <w:spacing w:line="240" w:lineRule="auto"/>
        <w:rPr>
          <w:rFonts w:ascii="Times New Roman" w:hAnsi="Times New Roman" w:cs="Times New Roman"/>
          <w:b/>
          <w:lang w:val="es-ES"/>
        </w:rPr>
      </w:pPr>
      <w:r w:rsidRPr="00102971">
        <w:rPr>
          <w:rFonts w:ascii="Times New Roman" w:hAnsi="Times New Roman" w:cs="Times New Roman"/>
          <w:b/>
          <w:lang w:val="es-ES"/>
        </w:rPr>
        <w:t>Pedagogía, cultura y escuela: orígenes del sistema educativo estadounidense. Resistencias comunales (1830-1930)</w:t>
      </w:r>
    </w:p>
    <w:p w14:paraId="7C8C1D2F" w14:textId="77777777" w:rsidR="00513DAB" w:rsidRPr="00102971" w:rsidRDefault="00513DAB" w:rsidP="00513DAB">
      <w:pPr>
        <w:spacing w:line="240" w:lineRule="auto"/>
        <w:rPr>
          <w:rFonts w:ascii="Times New Roman" w:hAnsi="Times New Roman" w:cs="Times New Roman"/>
          <w:b/>
          <w:lang w:val="es-ES"/>
        </w:rPr>
      </w:pPr>
      <w:r w:rsidRPr="00102971">
        <w:rPr>
          <w:rFonts w:ascii="Times New Roman" w:hAnsi="Times New Roman" w:cs="Times New Roman"/>
          <w:lang w:val="es-ES"/>
        </w:rPr>
        <w:t xml:space="preserve">Consolidación del estado nacional y orígenes del sistema educativo: problemáticas y conceptualizaciones de su dinámica. Horace Mann y las Juntas Promotoras de educación: la experiencia modelo de Massachussetts. Inmigración y sistema educativo. Educación, política y mujeres.  La condición económica de la comunidad afrodescendiente y sus alternativas educativas. Imperialismo y cultura: la construcción de la escuela pública y el modelo del “crisol de razas”. “Destino Manifiesto” y formación educativa. Rockefeller, Peabody y las inversiones empresariales en las escuelas públicas. </w:t>
      </w:r>
    </w:p>
    <w:p w14:paraId="26488A63" w14:textId="77777777" w:rsidR="00513DAB" w:rsidRPr="00102971" w:rsidRDefault="00513DAB" w:rsidP="00513DAB">
      <w:pPr>
        <w:spacing w:line="240" w:lineRule="auto"/>
        <w:rPr>
          <w:rFonts w:ascii="Times New Roman" w:hAnsi="Times New Roman" w:cs="Times New Roman"/>
          <w:b/>
          <w:lang w:val="es-ES"/>
        </w:rPr>
      </w:pPr>
    </w:p>
    <w:p w14:paraId="01FB312A" w14:textId="77777777" w:rsidR="00513DAB" w:rsidRPr="00102971" w:rsidRDefault="00513DAB" w:rsidP="00513DAB">
      <w:pPr>
        <w:spacing w:line="240" w:lineRule="auto"/>
        <w:rPr>
          <w:rFonts w:ascii="Times New Roman" w:hAnsi="Times New Roman" w:cs="Times New Roman"/>
          <w:b/>
          <w:lang w:val="es-ES"/>
        </w:rPr>
      </w:pPr>
      <w:r w:rsidRPr="00102971">
        <w:rPr>
          <w:rFonts w:ascii="Times New Roman" w:hAnsi="Times New Roman" w:cs="Times New Roman"/>
          <w:b/>
          <w:lang w:val="es-ES"/>
        </w:rPr>
        <w:t>Bibliografía</w:t>
      </w:r>
    </w:p>
    <w:p w14:paraId="1C99B675" w14:textId="77777777" w:rsidR="00513DAB" w:rsidRPr="00102971" w:rsidRDefault="00513DAB" w:rsidP="00513DAB">
      <w:pPr>
        <w:spacing w:line="240" w:lineRule="auto"/>
        <w:rPr>
          <w:rFonts w:ascii="Times New Roman" w:hAnsi="Times New Roman" w:cs="Times New Roman"/>
          <w:bCs/>
          <w:lang w:val="es-MX"/>
        </w:rPr>
      </w:pPr>
      <w:r w:rsidRPr="00102971">
        <w:rPr>
          <w:rFonts w:ascii="Times New Roman" w:hAnsi="Times New Roman" w:cs="Times New Roman"/>
          <w:lang w:val="es-MX"/>
        </w:rPr>
        <w:t xml:space="preserve">-Adriana Puiggros, </w:t>
      </w:r>
      <w:r w:rsidRPr="00102971">
        <w:rPr>
          <w:rFonts w:ascii="Times New Roman" w:hAnsi="Times New Roman" w:cs="Times New Roman"/>
          <w:i/>
          <w:lang w:val="es-MX"/>
        </w:rPr>
        <w:t>Imperialismo y Educación en América Latina</w:t>
      </w:r>
      <w:r w:rsidRPr="00102971">
        <w:rPr>
          <w:rFonts w:ascii="Times New Roman" w:hAnsi="Times New Roman" w:cs="Times New Roman"/>
          <w:lang w:val="es-MX"/>
        </w:rPr>
        <w:t>, Ed Colihue, Buenos Aires 2015. Primera Parte: Capitalismo [estadounidense], expansionismo y educación. Págs 49-80. Y Segunda parte: “Educación y Progreso”. Pags. 81-101.</w:t>
      </w:r>
    </w:p>
    <w:p w14:paraId="4FF961B3" w14:textId="77777777" w:rsidR="00513DAB" w:rsidRPr="00102971" w:rsidRDefault="00513DAB" w:rsidP="00513DAB">
      <w:pPr>
        <w:spacing w:line="240" w:lineRule="auto"/>
        <w:rPr>
          <w:rFonts w:ascii="Times New Roman" w:hAnsi="Times New Roman" w:cs="Times New Roman"/>
          <w:lang w:val="es-ES"/>
        </w:rPr>
      </w:pPr>
      <w:r w:rsidRPr="00102971">
        <w:rPr>
          <w:rFonts w:ascii="Times New Roman" w:hAnsi="Times New Roman" w:cs="Times New Roman"/>
          <w:lang w:val="es-ES"/>
        </w:rPr>
        <w:t xml:space="preserve">-Martín Carnoy “La educación y la ideología de la eficiencia. El neocolonialismo de Estados Unidos desde 1945. 289 a 321 y “La educación, colonialismo interior. La educación de los negros estadounidenses en Estados Unidos en 1865-1930. En </w:t>
      </w:r>
      <w:r w:rsidRPr="00102971">
        <w:rPr>
          <w:rFonts w:ascii="Times New Roman" w:hAnsi="Times New Roman" w:cs="Times New Roman"/>
          <w:i/>
          <w:iCs/>
          <w:lang w:val="es-ES"/>
        </w:rPr>
        <w:t>La educación como imperialismo cultural</w:t>
      </w:r>
      <w:r w:rsidRPr="00102971">
        <w:rPr>
          <w:rFonts w:ascii="Times New Roman" w:hAnsi="Times New Roman" w:cs="Times New Roman"/>
          <w:lang w:val="es-ES"/>
        </w:rPr>
        <w:t>, Siglo XXI, México, 1977. Págs. 256 a 288, 1977.</w:t>
      </w:r>
    </w:p>
    <w:p w14:paraId="2D25ED8A" w14:textId="77777777" w:rsidR="00513DAB" w:rsidRPr="00102971" w:rsidRDefault="00513DAB" w:rsidP="00513DAB">
      <w:pPr>
        <w:spacing w:line="240" w:lineRule="auto"/>
        <w:rPr>
          <w:rFonts w:ascii="Times New Roman" w:hAnsi="Times New Roman" w:cs="Times New Roman"/>
          <w:lang w:val="es-MX"/>
        </w:rPr>
      </w:pPr>
      <w:r w:rsidRPr="00102971">
        <w:rPr>
          <w:rFonts w:ascii="Times New Roman" w:hAnsi="Times New Roman" w:cs="Times New Roman"/>
          <w:lang w:val="es-MX"/>
        </w:rPr>
        <w:t xml:space="preserve">-Paula Ojeda y Jorge Cabaluz, “Aproximaciones al vínculo aparato escolar/trabajo asalariado. Contribuciones de las teorías de la reproducción a las pedagogías críticas”. En </w:t>
      </w:r>
      <w:r w:rsidRPr="00102971">
        <w:rPr>
          <w:rFonts w:ascii="Times New Roman" w:hAnsi="Times New Roman" w:cs="Times New Roman"/>
          <w:i/>
          <w:lang w:val="es-MX"/>
        </w:rPr>
        <w:t>Estudios Pedagógicos</w:t>
      </w:r>
      <w:r w:rsidRPr="00102971">
        <w:rPr>
          <w:rFonts w:ascii="Times New Roman" w:hAnsi="Times New Roman" w:cs="Times New Roman"/>
          <w:lang w:val="es-MX"/>
        </w:rPr>
        <w:t xml:space="preserve"> XXXVII, N°2, Buenos Aires, 2011.</w:t>
      </w:r>
    </w:p>
    <w:p w14:paraId="231694FC" w14:textId="77777777" w:rsidR="00513DAB" w:rsidRPr="00102971" w:rsidRDefault="00513DAB" w:rsidP="00513DAB">
      <w:pPr>
        <w:spacing w:line="240" w:lineRule="auto"/>
        <w:rPr>
          <w:rFonts w:ascii="Times New Roman" w:hAnsi="Times New Roman" w:cs="Times New Roman"/>
          <w:lang w:val="es-MX"/>
        </w:rPr>
      </w:pPr>
      <w:r w:rsidRPr="00102971">
        <w:rPr>
          <w:rFonts w:ascii="Times New Roman" w:hAnsi="Times New Roman" w:cs="Times New Roman"/>
          <w:lang w:val="es-MX"/>
        </w:rPr>
        <w:t xml:space="preserve">-Pablo Capanna (2003) “Los utopistas experimentales en Estados Unidos”. En </w:t>
      </w:r>
      <w:r w:rsidRPr="00102971">
        <w:rPr>
          <w:rFonts w:ascii="Times New Roman" w:hAnsi="Times New Roman" w:cs="Times New Roman"/>
          <w:i/>
          <w:lang w:val="es-MX"/>
        </w:rPr>
        <w:t>Revista Futuro.P/12, 6/6.</w:t>
      </w:r>
    </w:p>
    <w:p w14:paraId="345E56D2" w14:textId="77777777" w:rsidR="00513DAB" w:rsidRPr="00102971" w:rsidRDefault="00513DAB" w:rsidP="00513DAB">
      <w:pPr>
        <w:spacing w:line="240" w:lineRule="auto"/>
        <w:rPr>
          <w:rFonts w:ascii="Times New Roman" w:hAnsi="Times New Roman" w:cs="Times New Roman"/>
          <w:b/>
          <w:lang w:val="es-ES"/>
        </w:rPr>
      </w:pPr>
    </w:p>
    <w:p w14:paraId="223596E0" w14:textId="77777777" w:rsidR="00513DAB" w:rsidRPr="00102971" w:rsidRDefault="00513DAB" w:rsidP="00513DAB">
      <w:pPr>
        <w:spacing w:line="240" w:lineRule="auto"/>
        <w:rPr>
          <w:rFonts w:ascii="Times New Roman" w:hAnsi="Times New Roman" w:cs="Times New Roman"/>
          <w:b/>
          <w:lang w:val="es-ES"/>
        </w:rPr>
      </w:pPr>
      <w:r w:rsidRPr="00102971">
        <w:rPr>
          <w:rFonts w:ascii="Times New Roman" w:hAnsi="Times New Roman" w:cs="Times New Roman"/>
          <w:b/>
          <w:lang w:val="es-ES"/>
        </w:rPr>
        <w:t>Fuentes</w:t>
      </w:r>
    </w:p>
    <w:p w14:paraId="7CE9C804" w14:textId="77777777" w:rsidR="00513DAB" w:rsidRPr="00102971" w:rsidRDefault="00513DAB" w:rsidP="00513DAB">
      <w:pPr>
        <w:spacing w:line="240" w:lineRule="auto"/>
        <w:rPr>
          <w:rFonts w:ascii="Times New Roman" w:hAnsi="Times New Roman" w:cs="Times New Roman"/>
          <w:lang w:val="es-MX"/>
        </w:rPr>
      </w:pPr>
      <w:r w:rsidRPr="00102971">
        <w:rPr>
          <w:rFonts w:ascii="Times New Roman" w:hAnsi="Times New Roman" w:cs="Times New Roman"/>
          <w:lang w:val="es-ES"/>
        </w:rPr>
        <w:t xml:space="preserve">-“Educación: Horace Mann: Educar o perecer (1848)”. En  </w:t>
      </w:r>
      <w:r w:rsidRPr="00102971">
        <w:rPr>
          <w:rFonts w:ascii="Times New Roman" w:hAnsi="Times New Roman" w:cs="Times New Roman"/>
          <w:i/>
          <w:lang w:val="es-MX"/>
        </w:rPr>
        <w:t>EUA: Documentos de su Historia Política</w:t>
      </w:r>
      <w:r w:rsidRPr="00102971">
        <w:rPr>
          <w:rFonts w:ascii="Times New Roman" w:hAnsi="Times New Roman" w:cs="Times New Roman"/>
          <w:lang w:val="es-MX"/>
        </w:rPr>
        <w:t>. Ed. Instituto Mora, México, 1998. Págs. 469-484.</w:t>
      </w:r>
    </w:p>
    <w:p w14:paraId="2FAB4DF2" w14:textId="77777777" w:rsidR="00513DAB" w:rsidRPr="00102971" w:rsidRDefault="00513DAB" w:rsidP="00513DAB">
      <w:pPr>
        <w:spacing w:line="240" w:lineRule="auto"/>
        <w:rPr>
          <w:rFonts w:ascii="Times New Roman" w:hAnsi="Times New Roman" w:cs="Times New Roman"/>
          <w:lang w:val="es-ES"/>
        </w:rPr>
      </w:pPr>
      <w:r w:rsidRPr="00102971">
        <w:rPr>
          <w:rFonts w:ascii="Times New Roman" w:hAnsi="Times New Roman" w:cs="Times New Roman"/>
          <w:lang w:val="es-ES"/>
        </w:rPr>
        <w:t xml:space="preserve">-“Propuesta para el establecimiento de una ley de educación obligatoria en el estado de Illinois (1868). En </w:t>
      </w:r>
      <w:r w:rsidRPr="00102971">
        <w:rPr>
          <w:rFonts w:ascii="Times New Roman" w:hAnsi="Times New Roman" w:cs="Times New Roman"/>
          <w:i/>
          <w:lang w:val="es-MX"/>
        </w:rPr>
        <w:t>EUA: Documentos de su Historia Política</w:t>
      </w:r>
      <w:r w:rsidRPr="00102971">
        <w:rPr>
          <w:rFonts w:ascii="Times New Roman" w:hAnsi="Times New Roman" w:cs="Times New Roman"/>
          <w:lang w:val="es-MX"/>
        </w:rPr>
        <w:t>. En Ed. Instituto Mora, México. 1998. Págs. 573-575.T 6.</w:t>
      </w:r>
    </w:p>
    <w:p w14:paraId="59DA0691" w14:textId="77777777" w:rsidR="00513DAB" w:rsidRPr="00102971" w:rsidRDefault="00513DAB" w:rsidP="00513DAB">
      <w:pPr>
        <w:spacing w:line="240" w:lineRule="auto"/>
        <w:rPr>
          <w:rFonts w:ascii="Times New Roman" w:hAnsi="Times New Roman" w:cs="Times New Roman"/>
          <w:lang w:val="es-ES"/>
        </w:rPr>
      </w:pPr>
      <w:r w:rsidRPr="00102971">
        <w:rPr>
          <w:rFonts w:ascii="Times New Roman" w:hAnsi="Times New Roman" w:cs="Times New Roman"/>
          <w:lang w:val="es-ES"/>
        </w:rPr>
        <w:t>-“Francis Parkman: la difusión de la educación y la degradación de la cultura (23 de diciembre de 1869). En EUA</w:t>
      </w:r>
      <w:r w:rsidRPr="00102971">
        <w:rPr>
          <w:rFonts w:ascii="Times New Roman" w:hAnsi="Times New Roman" w:cs="Times New Roman"/>
          <w:i/>
          <w:lang w:val="es-MX"/>
        </w:rPr>
        <w:t>: Documentos de su Historia Política</w:t>
      </w:r>
      <w:r w:rsidRPr="00102971">
        <w:rPr>
          <w:rFonts w:ascii="Times New Roman" w:hAnsi="Times New Roman" w:cs="Times New Roman"/>
          <w:lang w:val="es-MX"/>
        </w:rPr>
        <w:t xml:space="preserve">. Ed. Instituto Mora, México. 1998. </w:t>
      </w:r>
      <w:r w:rsidRPr="00102971">
        <w:rPr>
          <w:rFonts w:ascii="Times New Roman" w:hAnsi="Times New Roman" w:cs="Times New Roman"/>
          <w:lang w:val="es-ES"/>
        </w:rPr>
        <w:t xml:space="preserve">Págs575-593. T. 6. </w:t>
      </w:r>
    </w:p>
    <w:p w14:paraId="1C3AD7B9" w14:textId="77777777" w:rsidR="00513DAB" w:rsidRPr="00102971" w:rsidRDefault="00513DAB" w:rsidP="00513DAB">
      <w:pPr>
        <w:spacing w:line="240" w:lineRule="auto"/>
        <w:rPr>
          <w:rFonts w:ascii="Times New Roman" w:hAnsi="Times New Roman" w:cs="Times New Roman"/>
          <w:lang w:val="en-US"/>
        </w:rPr>
      </w:pPr>
      <w:r w:rsidRPr="00102971">
        <w:rPr>
          <w:rFonts w:ascii="Times New Roman" w:hAnsi="Times New Roman" w:cs="Times New Roman"/>
          <w:lang w:val="pt-BR"/>
        </w:rPr>
        <w:t>-“Anthony: Garantias por siempre: para nosotras y para nuestras hijas”, 4 de junio de 1876).</w:t>
      </w:r>
      <w:r w:rsidRPr="00102971">
        <w:rPr>
          <w:rFonts w:ascii="Times New Roman" w:hAnsi="Times New Roman" w:cs="Times New Roman"/>
          <w:lang w:val="es-ES"/>
        </w:rPr>
        <w:t xml:space="preserve"> En EUA</w:t>
      </w:r>
      <w:r w:rsidRPr="00102971">
        <w:rPr>
          <w:rFonts w:ascii="Times New Roman" w:hAnsi="Times New Roman" w:cs="Times New Roman"/>
          <w:i/>
          <w:lang w:val="es-MX"/>
        </w:rPr>
        <w:t>: Documentos de su Historia Política</w:t>
      </w:r>
      <w:r w:rsidRPr="00102971">
        <w:rPr>
          <w:rFonts w:ascii="Times New Roman" w:hAnsi="Times New Roman" w:cs="Times New Roman"/>
          <w:lang w:val="es-MX"/>
        </w:rPr>
        <w:t xml:space="preserve">. Ed. Instituto Mora, México. </w:t>
      </w:r>
      <w:r w:rsidRPr="00102971">
        <w:rPr>
          <w:rFonts w:ascii="Times New Roman" w:hAnsi="Times New Roman" w:cs="Times New Roman"/>
          <w:lang w:val="en-US"/>
        </w:rPr>
        <w:t xml:space="preserve">1998. Págs. 133-136. T. 6. </w:t>
      </w:r>
    </w:p>
    <w:p w14:paraId="18728F07" w14:textId="77777777" w:rsidR="00513DAB" w:rsidRPr="00102971" w:rsidRDefault="00513DAB" w:rsidP="00513DAB">
      <w:pPr>
        <w:spacing w:line="240" w:lineRule="auto"/>
        <w:rPr>
          <w:rFonts w:ascii="Times New Roman" w:hAnsi="Times New Roman" w:cs="Times New Roman"/>
          <w:lang w:val="pt-BR"/>
        </w:rPr>
      </w:pPr>
      <w:r w:rsidRPr="00102971">
        <w:rPr>
          <w:rFonts w:ascii="Times New Roman" w:hAnsi="Times New Roman" w:cs="Times New Roman"/>
          <w:lang w:val="en-US"/>
        </w:rPr>
        <w:t>-</w:t>
      </w:r>
      <w:r w:rsidRPr="00102971">
        <w:rPr>
          <w:rFonts w:ascii="Times New Roman" w:hAnsi="Times New Roman" w:cs="Times New Roman"/>
          <w:lang w:val="pt-BR"/>
        </w:rPr>
        <w:t xml:space="preserve">“Comunidades utópicas: The Brook.Farm Association for Industry and Education”. </w:t>
      </w:r>
      <w:r w:rsidRPr="00102971">
        <w:rPr>
          <w:rFonts w:ascii="Times New Roman" w:hAnsi="Times New Roman" w:cs="Times New Roman"/>
          <w:lang w:val="es-ES"/>
        </w:rPr>
        <w:t>En EUA</w:t>
      </w:r>
      <w:r w:rsidRPr="00102971">
        <w:rPr>
          <w:rFonts w:ascii="Times New Roman" w:hAnsi="Times New Roman" w:cs="Times New Roman"/>
          <w:i/>
          <w:lang w:val="es-MX"/>
        </w:rPr>
        <w:t>: Documentos de su Historia Política</w:t>
      </w:r>
      <w:r w:rsidRPr="00102971">
        <w:rPr>
          <w:rFonts w:ascii="Times New Roman" w:hAnsi="Times New Roman" w:cs="Times New Roman"/>
          <w:lang w:val="es-MX"/>
        </w:rPr>
        <w:t xml:space="preserve">. Ed. Instituto Mora, México. 1998. </w:t>
      </w:r>
      <w:r w:rsidRPr="00102971">
        <w:rPr>
          <w:rFonts w:ascii="Times New Roman" w:hAnsi="Times New Roman" w:cs="Times New Roman"/>
          <w:lang w:val="es-ES"/>
        </w:rPr>
        <w:t>Págs575-593. T. 5.Pags.151-155.</w:t>
      </w:r>
    </w:p>
    <w:p w14:paraId="7DE5C992" w14:textId="77777777" w:rsidR="00513DAB" w:rsidRPr="00102971" w:rsidRDefault="00513DAB" w:rsidP="00513DAB">
      <w:pPr>
        <w:spacing w:line="240" w:lineRule="auto"/>
        <w:rPr>
          <w:rFonts w:ascii="Times New Roman" w:hAnsi="Times New Roman" w:cs="Times New Roman"/>
          <w:b/>
        </w:rPr>
      </w:pPr>
    </w:p>
    <w:p w14:paraId="7372D18F" w14:textId="77777777" w:rsidR="00513DAB" w:rsidRPr="00102971" w:rsidRDefault="00513DAB" w:rsidP="00513DAB">
      <w:pPr>
        <w:spacing w:line="240" w:lineRule="auto"/>
        <w:rPr>
          <w:rFonts w:ascii="Times New Roman" w:hAnsi="Times New Roman" w:cs="Times New Roman"/>
          <w:b/>
        </w:rPr>
      </w:pPr>
    </w:p>
    <w:p w14:paraId="16DE4DF8" w14:textId="77777777" w:rsidR="00513DAB" w:rsidRPr="00102971" w:rsidRDefault="00513DAB" w:rsidP="00513DAB">
      <w:pPr>
        <w:spacing w:line="240" w:lineRule="auto"/>
        <w:rPr>
          <w:rFonts w:ascii="Times New Roman" w:hAnsi="Times New Roman" w:cs="Times New Roman"/>
          <w:b/>
        </w:rPr>
      </w:pPr>
      <w:r w:rsidRPr="00102971">
        <w:rPr>
          <w:rFonts w:ascii="Times New Roman" w:hAnsi="Times New Roman" w:cs="Times New Roman"/>
          <w:b/>
        </w:rPr>
        <w:t>Unidad 3</w:t>
      </w:r>
    </w:p>
    <w:p w14:paraId="6961CFAD" w14:textId="77777777" w:rsidR="00513DAB" w:rsidRPr="00102971" w:rsidRDefault="00513DAB" w:rsidP="00513DAB">
      <w:pPr>
        <w:spacing w:line="240" w:lineRule="auto"/>
        <w:rPr>
          <w:rFonts w:ascii="Times New Roman" w:hAnsi="Times New Roman" w:cs="Times New Roman"/>
          <w:b/>
          <w:lang w:val="es-ES"/>
        </w:rPr>
      </w:pPr>
      <w:r w:rsidRPr="00102971">
        <w:rPr>
          <w:rFonts w:ascii="Times New Roman" w:hAnsi="Times New Roman" w:cs="Times New Roman"/>
          <w:b/>
        </w:rPr>
        <w:t xml:space="preserve"> </w:t>
      </w:r>
      <w:r w:rsidRPr="00102971">
        <w:rPr>
          <w:rFonts w:ascii="Times New Roman" w:hAnsi="Times New Roman" w:cs="Times New Roman"/>
          <w:b/>
          <w:lang w:val="es-ES"/>
        </w:rPr>
        <w:t>La consolidación del sistema educativo y la cultura escolar desde el New Deal hasta los años ’60. Experiencias contrahegemónicas: educación popular y resistencia sociales</w:t>
      </w:r>
    </w:p>
    <w:p w14:paraId="6868FC9B" w14:textId="77777777" w:rsidR="00513DAB" w:rsidRPr="00102971" w:rsidRDefault="00513DAB" w:rsidP="00513DAB">
      <w:pPr>
        <w:spacing w:line="240" w:lineRule="auto"/>
        <w:rPr>
          <w:rFonts w:ascii="Times New Roman" w:hAnsi="Times New Roman" w:cs="Times New Roman"/>
          <w:lang w:val="es-ES"/>
        </w:rPr>
      </w:pPr>
      <w:r w:rsidRPr="00102971">
        <w:rPr>
          <w:rFonts w:ascii="Times New Roman" w:hAnsi="Times New Roman" w:cs="Times New Roman"/>
          <w:lang w:val="es-ES"/>
        </w:rPr>
        <w:t xml:space="preserve">La consolidación del sistema educativo estadounidense: reformas, escolanovismo y las grandes empresas. La comunidad negra y la educación: antecedentes de resistencia y alternativas. La influencia de John Dewey y el proyecto de educación pública. Educación y guerra: crisis de la “cultura de la victoria”. Internalización del americanismo. Desarrollismo y educación en la Alianza para el Progreso. Programas político-pedagógicos de penetración comunitaria. Desarrollo del Departamento de Estado estadounidense y asistencia técnica de la AID. El macartismo, represión cultural y educativa. Resistencias de los jóvenes y trabajadores en el campo educativo y cultural. La experiencia del </w:t>
      </w:r>
      <w:r w:rsidRPr="00102971">
        <w:rPr>
          <w:rFonts w:ascii="Times New Roman" w:hAnsi="Times New Roman" w:cs="Times New Roman"/>
          <w:i/>
          <w:lang w:val="es-ES"/>
        </w:rPr>
        <w:t>Centro Highlander</w:t>
      </w:r>
      <w:r w:rsidRPr="00102971">
        <w:rPr>
          <w:rFonts w:ascii="Times New Roman" w:hAnsi="Times New Roman" w:cs="Times New Roman"/>
          <w:lang w:val="es-ES"/>
        </w:rPr>
        <w:t xml:space="preserve"> de Tennessee: Myles Horton, el CIO y el movimiento negro. Política y cultura estadounidense: “la cultura de la victoria”.</w:t>
      </w:r>
    </w:p>
    <w:p w14:paraId="1EAFC191" w14:textId="77777777" w:rsidR="00513DAB" w:rsidRPr="00102971" w:rsidRDefault="00513DAB" w:rsidP="00513DAB">
      <w:pPr>
        <w:spacing w:line="240" w:lineRule="auto"/>
        <w:rPr>
          <w:rFonts w:ascii="Times New Roman" w:hAnsi="Times New Roman" w:cs="Times New Roman"/>
          <w:b/>
          <w:lang w:val="es-ES"/>
        </w:rPr>
      </w:pPr>
    </w:p>
    <w:p w14:paraId="57A1A9CC" w14:textId="77777777" w:rsidR="00513DAB" w:rsidRPr="00102971" w:rsidRDefault="00513DAB" w:rsidP="00513DAB">
      <w:pPr>
        <w:spacing w:line="240" w:lineRule="auto"/>
        <w:rPr>
          <w:rFonts w:ascii="Times New Roman" w:hAnsi="Times New Roman" w:cs="Times New Roman"/>
          <w:b/>
          <w:lang w:val="es-ES"/>
        </w:rPr>
      </w:pPr>
      <w:r w:rsidRPr="00102971">
        <w:rPr>
          <w:rFonts w:ascii="Times New Roman" w:hAnsi="Times New Roman" w:cs="Times New Roman"/>
          <w:b/>
          <w:lang w:val="es-ES"/>
        </w:rPr>
        <w:t>Bibliografía</w:t>
      </w:r>
    </w:p>
    <w:p w14:paraId="6FFBD3F1" w14:textId="77777777" w:rsidR="00513DAB" w:rsidRPr="00102971" w:rsidRDefault="00513DAB" w:rsidP="00513DAB">
      <w:pPr>
        <w:spacing w:line="240" w:lineRule="auto"/>
        <w:rPr>
          <w:rFonts w:ascii="Times New Roman" w:hAnsi="Times New Roman" w:cs="Times New Roman"/>
          <w:lang w:val="es-ES"/>
        </w:rPr>
      </w:pPr>
      <w:r w:rsidRPr="00102971">
        <w:rPr>
          <w:rFonts w:ascii="Times New Roman" w:hAnsi="Times New Roman" w:cs="Times New Roman"/>
          <w:lang w:val="es-ES"/>
        </w:rPr>
        <w:t xml:space="preserve">-Tom Engelhartdt, </w:t>
      </w:r>
      <w:r w:rsidRPr="00102971">
        <w:rPr>
          <w:rFonts w:ascii="Times New Roman" w:hAnsi="Times New Roman" w:cs="Times New Roman"/>
          <w:i/>
          <w:lang w:val="es-ES"/>
        </w:rPr>
        <w:t>El fin de la cultura de la victoria</w:t>
      </w:r>
      <w:r w:rsidRPr="00102971">
        <w:rPr>
          <w:rFonts w:ascii="Times New Roman" w:hAnsi="Times New Roman" w:cs="Times New Roman"/>
          <w:lang w:val="es-ES"/>
        </w:rPr>
        <w:t xml:space="preserve">, Ed. Paídos, Buenos Aires, 1995. Cuarta parte. Págs. 327-372. </w:t>
      </w:r>
    </w:p>
    <w:p w14:paraId="2AFEC6C7" w14:textId="77777777" w:rsidR="00513DAB" w:rsidRPr="00102971" w:rsidRDefault="00513DAB" w:rsidP="00513DAB">
      <w:pPr>
        <w:spacing w:line="240" w:lineRule="auto"/>
        <w:rPr>
          <w:rFonts w:ascii="Times New Roman" w:hAnsi="Times New Roman" w:cs="Times New Roman"/>
          <w:bCs/>
          <w:lang w:val="es-MX"/>
        </w:rPr>
      </w:pPr>
      <w:r w:rsidRPr="00102971">
        <w:rPr>
          <w:rFonts w:ascii="Times New Roman" w:hAnsi="Times New Roman" w:cs="Times New Roman"/>
          <w:lang w:val="es-MX"/>
        </w:rPr>
        <w:lastRenderedPageBreak/>
        <w:t xml:space="preserve">-Adriana Puiggros, </w:t>
      </w:r>
      <w:r w:rsidRPr="00102971">
        <w:rPr>
          <w:rFonts w:ascii="Times New Roman" w:hAnsi="Times New Roman" w:cs="Times New Roman"/>
          <w:i/>
          <w:lang w:val="es-MX"/>
        </w:rPr>
        <w:t>Imperialismo y Educación en América Latina</w:t>
      </w:r>
      <w:r w:rsidRPr="00102971">
        <w:rPr>
          <w:rFonts w:ascii="Times New Roman" w:hAnsi="Times New Roman" w:cs="Times New Roman"/>
          <w:lang w:val="es-MX"/>
        </w:rPr>
        <w:t>, Ed Colihue, Buenos Aires 2015. Tercera Parte: Desarrollismo y educación. Págs 103-146.</w:t>
      </w:r>
    </w:p>
    <w:p w14:paraId="0B1C8E72" w14:textId="77777777" w:rsidR="00513DAB" w:rsidRPr="00102971" w:rsidRDefault="00513DAB" w:rsidP="00513DAB">
      <w:pPr>
        <w:spacing w:line="240" w:lineRule="auto"/>
        <w:rPr>
          <w:rFonts w:ascii="Times New Roman" w:hAnsi="Times New Roman" w:cs="Times New Roman"/>
          <w:lang w:val="es-ES"/>
        </w:rPr>
      </w:pPr>
      <w:r w:rsidRPr="00102971">
        <w:rPr>
          <w:rFonts w:ascii="Times New Roman" w:hAnsi="Times New Roman" w:cs="Times New Roman"/>
          <w:lang w:val="de-DE"/>
        </w:rPr>
        <w:t>-</w:t>
      </w:r>
      <w:r w:rsidRPr="00102971">
        <w:rPr>
          <w:rFonts w:ascii="Times New Roman" w:hAnsi="Times New Roman" w:cs="Times New Roman"/>
          <w:lang w:val="es-ES"/>
        </w:rPr>
        <w:t xml:space="preserve">Barry Franklin, “La historia del curriculum en Estados Unidos. Status y agenda de investigación” en </w:t>
      </w:r>
      <w:r w:rsidRPr="00102971">
        <w:rPr>
          <w:rFonts w:ascii="Times New Roman" w:hAnsi="Times New Roman" w:cs="Times New Roman"/>
          <w:i/>
          <w:lang w:val="es-ES"/>
        </w:rPr>
        <w:t>Revista de educación</w:t>
      </w:r>
      <w:r w:rsidRPr="00102971">
        <w:rPr>
          <w:rFonts w:ascii="Times New Roman" w:hAnsi="Times New Roman" w:cs="Times New Roman"/>
          <w:lang w:val="es-ES"/>
        </w:rPr>
        <w:t>, N°295, 1995.</w:t>
      </w:r>
    </w:p>
    <w:p w14:paraId="61917032" w14:textId="77777777" w:rsidR="00513DAB" w:rsidRPr="00102971" w:rsidRDefault="00513DAB" w:rsidP="00513DAB">
      <w:pPr>
        <w:spacing w:line="240" w:lineRule="auto"/>
        <w:rPr>
          <w:rFonts w:ascii="Times New Roman" w:hAnsi="Times New Roman" w:cs="Times New Roman"/>
          <w:lang w:val="es-MX"/>
        </w:rPr>
      </w:pPr>
      <w:r w:rsidRPr="00102971">
        <w:rPr>
          <w:rFonts w:ascii="Times New Roman" w:hAnsi="Times New Roman" w:cs="Times New Roman"/>
          <w:lang w:val="es-MX"/>
        </w:rPr>
        <w:t xml:space="preserve">-Guillermo Ruiz, “La teoría de la experiencia de John Dewey: significación histórica y vigencia del debate teórico contemporáneo”. En </w:t>
      </w:r>
      <w:r w:rsidRPr="00102971">
        <w:rPr>
          <w:rFonts w:ascii="Times New Roman" w:hAnsi="Times New Roman" w:cs="Times New Roman"/>
          <w:i/>
          <w:lang w:val="es-MX"/>
        </w:rPr>
        <w:t>Revista Foro de educación,</w:t>
      </w:r>
      <w:r w:rsidRPr="00102971">
        <w:rPr>
          <w:rFonts w:ascii="Times New Roman" w:hAnsi="Times New Roman" w:cs="Times New Roman"/>
          <w:lang w:val="es-MX"/>
        </w:rPr>
        <w:t>v.11, Num.15, 2013.</w:t>
      </w:r>
    </w:p>
    <w:p w14:paraId="238A24A1" w14:textId="77777777" w:rsidR="00513DAB" w:rsidRPr="00102971" w:rsidRDefault="00513DAB" w:rsidP="00513DAB">
      <w:pPr>
        <w:spacing w:line="240" w:lineRule="auto"/>
        <w:rPr>
          <w:rFonts w:ascii="Times New Roman" w:hAnsi="Times New Roman" w:cs="Times New Roman"/>
          <w:lang w:val="de-DE"/>
        </w:rPr>
      </w:pPr>
      <w:r w:rsidRPr="00102971">
        <w:rPr>
          <w:rFonts w:ascii="Times New Roman" w:hAnsi="Times New Roman" w:cs="Times New Roman"/>
          <w:lang w:val="de-DE"/>
        </w:rPr>
        <w:t xml:space="preserve">-Tania Regina Lobato dos Santos y Ivanilde Apoluceno de Oliveira, “Paulo Freire en América Latina y los Estados Unidos” en </w:t>
      </w:r>
      <w:r w:rsidRPr="00102971">
        <w:rPr>
          <w:rFonts w:ascii="Times New Roman" w:hAnsi="Times New Roman" w:cs="Times New Roman"/>
          <w:i/>
          <w:lang w:val="de-DE"/>
        </w:rPr>
        <w:t xml:space="preserve">Revista Educacao em Quetao, </w:t>
      </w:r>
      <w:r w:rsidRPr="00102971">
        <w:rPr>
          <w:rFonts w:ascii="Times New Roman" w:hAnsi="Times New Roman" w:cs="Times New Roman"/>
          <w:lang w:val="de-DE"/>
        </w:rPr>
        <w:t>Natal, v.56, p.106-139, abr/jun 2018.(en portugués-lectura optativa).</w:t>
      </w:r>
    </w:p>
    <w:p w14:paraId="05ABEEA3" w14:textId="77777777" w:rsidR="00513DAB" w:rsidRPr="00102971" w:rsidRDefault="00513DAB" w:rsidP="00513DAB">
      <w:pPr>
        <w:spacing w:line="240" w:lineRule="auto"/>
        <w:rPr>
          <w:rFonts w:ascii="Times New Roman" w:hAnsi="Times New Roman" w:cs="Times New Roman"/>
          <w:lang w:val="es-ES"/>
        </w:rPr>
      </w:pPr>
      <w:r w:rsidRPr="00102971">
        <w:rPr>
          <w:rFonts w:ascii="Times New Roman" w:hAnsi="Times New Roman" w:cs="Times New Roman"/>
          <w:lang w:val="es-ES"/>
        </w:rPr>
        <w:t xml:space="preserve">-Palermo, Alicia Itatí “El acceso de las mujeres a la educación universitaria en EEUU” </w:t>
      </w:r>
      <w:r w:rsidRPr="00102971">
        <w:rPr>
          <w:rFonts w:ascii="Times New Roman" w:hAnsi="Times New Roman" w:cs="Times New Roman"/>
          <w:i/>
          <w:lang w:val="es-ES"/>
        </w:rPr>
        <w:t>Revista Argentina de Sociología</w:t>
      </w:r>
      <w:r w:rsidRPr="00102971">
        <w:rPr>
          <w:rFonts w:ascii="Times New Roman" w:hAnsi="Times New Roman" w:cs="Times New Roman"/>
          <w:lang w:val="es-ES"/>
        </w:rPr>
        <w:t>, vol. 4, núm. 7, noviembre-diciembre, 2006, pp. 11-46 Consejo de Profesionales en Sociología Buenos Aires, Argentina.</w:t>
      </w:r>
    </w:p>
    <w:p w14:paraId="2FEE94E5" w14:textId="77777777" w:rsidR="00513DAB" w:rsidRPr="00102971" w:rsidRDefault="00513DAB" w:rsidP="00513DAB">
      <w:pPr>
        <w:spacing w:line="240" w:lineRule="auto"/>
        <w:rPr>
          <w:rFonts w:ascii="Times New Roman" w:hAnsi="Times New Roman" w:cs="Times New Roman"/>
          <w:lang w:val="es-ES"/>
        </w:rPr>
      </w:pPr>
      <w:r w:rsidRPr="00102971">
        <w:rPr>
          <w:rFonts w:ascii="Times New Roman" w:hAnsi="Times New Roman" w:cs="Times New Roman"/>
          <w:lang w:val="es-ES"/>
        </w:rPr>
        <w:t xml:space="preserve">-Patricia de los Ríos, “Los movimientos sociales de los años sesentas en Estados Unidos: un legado contradictorio “. En </w:t>
      </w:r>
      <w:r w:rsidRPr="00102971">
        <w:rPr>
          <w:rFonts w:ascii="Times New Roman" w:hAnsi="Times New Roman" w:cs="Times New Roman"/>
          <w:i/>
          <w:lang w:val="es-ES"/>
        </w:rPr>
        <w:t>Sociológica</w:t>
      </w:r>
      <w:r w:rsidRPr="00102971">
        <w:rPr>
          <w:rFonts w:ascii="Times New Roman" w:hAnsi="Times New Roman" w:cs="Times New Roman"/>
          <w:lang w:val="es-ES"/>
        </w:rPr>
        <w:t>, vol. 13, núm. 38, septiembre-diciembre, 1998, pp. 13-30 Universidad Autónoma Metropolitana Distrito Federal, México</w:t>
      </w:r>
    </w:p>
    <w:p w14:paraId="6ED2D913" w14:textId="77777777" w:rsidR="00513DAB" w:rsidRPr="00102971" w:rsidRDefault="00513DAB" w:rsidP="00513DAB">
      <w:pPr>
        <w:spacing w:line="240" w:lineRule="auto"/>
        <w:rPr>
          <w:rFonts w:ascii="Times New Roman" w:hAnsi="Times New Roman" w:cs="Times New Roman"/>
          <w:b/>
          <w:lang w:val="de-DE"/>
        </w:rPr>
      </w:pPr>
    </w:p>
    <w:p w14:paraId="29DE9D79" w14:textId="77777777" w:rsidR="00513DAB" w:rsidRPr="00102971" w:rsidRDefault="00513DAB" w:rsidP="00513DAB">
      <w:pPr>
        <w:spacing w:line="240" w:lineRule="auto"/>
        <w:rPr>
          <w:rFonts w:ascii="Times New Roman" w:hAnsi="Times New Roman" w:cs="Times New Roman"/>
          <w:b/>
          <w:lang w:val="es-MX"/>
        </w:rPr>
      </w:pPr>
      <w:r w:rsidRPr="00102971">
        <w:rPr>
          <w:rFonts w:ascii="Times New Roman" w:hAnsi="Times New Roman" w:cs="Times New Roman"/>
          <w:b/>
          <w:lang w:val="es-MX"/>
        </w:rPr>
        <w:t>Fuentes</w:t>
      </w:r>
    </w:p>
    <w:p w14:paraId="5C4BF044" w14:textId="77777777" w:rsidR="00513DAB" w:rsidRPr="00102971" w:rsidRDefault="00513DAB" w:rsidP="00513DAB">
      <w:pPr>
        <w:spacing w:line="240" w:lineRule="auto"/>
        <w:rPr>
          <w:rFonts w:ascii="Times New Roman" w:hAnsi="Times New Roman" w:cs="Times New Roman"/>
          <w:lang w:val="pt-PT"/>
        </w:rPr>
      </w:pPr>
      <w:r w:rsidRPr="00102971">
        <w:rPr>
          <w:rFonts w:ascii="Times New Roman" w:hAnsi="Times New Roman" w:cs="Times New Roman"/>
          <w:lang w:val="pt-PT"/>
        </w:rPr>
        <w:t xml:space="preserve">-“Septimia Clark”: </w:t>
      </w:r>
      <w:hyperlink r:id="rId26" w:history="1">
        <w:r w:rsidRPr="00102971">
          <w:rPr>
            <w:rStyle w:val="Hipervnculo"/>
            <w:rFonts w:ascii="Times New Roman" w:hAnsi="Times New Roman" w:cs="Times New Roman"/>
            <w:lang w:val="pt-PT"/>
          </w:rPr>
          <w:t>https://www.bbc.com/mundo/noticias-52915518</w:t>
        </w:r>
      </w:hyperlink>
      <w:r w:rsidRPr="00102971">
        <w:rPr>
          <w:rFonts w:ascii="Times New Roman" w:hAnsi="Times New Roman" w:cs="Times New Roman"/>
          <w:lang w:val="pt-PT"/>
        </w:rPr>
        <w:t xml:space="preserve"> </w:t>
      </w:r>
    </w:p>
    <w:p w14:paraId="684D3B37" w14:textId="77777777" w:rsidR="00513DAB" w:rsidRPr="00102971" w:rsidRDefault="00513DAB" w:rsidP="00513DAB">
      <w:pPr>
        <w:spacing w:line="240" w:lineRule="auto"/>
        <w:rPr>
          <w:rFonts w:ascii="Times New Roman" w:hAnsi="Times New Roman" w:cs="Times New Roman"/>
          <w:lang w:val="es-ES"/>
        </w:rPr>
      </w:pPr>
      <w:r w:rsidRPr="00102971">
        <w:rPr>
          <w:rFonts w:ascii="Times New Roman" w:hAnsi="Times New Roman" w:cs="Times New Roman"/>
          <w:lang w:val="es-ES"/>
        </w:rPr>
        <w:t>-“Brown contra el Consejo de Educación de Topeke” (1954)</w:t>
      </w:r>
    </w:p>
    <w:p w14:paraId="75E59700" w14:textId="77777777" w:rsidR="00513DAB" w:rsidRPr="00102971" w:rsidRDefault="00513DAB" w:rsidP="00513DAB">
      <w:pPr>
        <w:spacing w:line="240" w:lineRule="auto"/>
        <w:rPr>
          <w:rFonts w:ascii="Times New Roman" w:hAnsi="Times New Roman" w:cs="Times New Roman"/>
          <w:lang w:val="es-ES"/>
        </w:rPr>
      </w:pPr>
      <w:r w:rsidRPr="00102971">
        <w:rPr>
          <w:rFonts w:ascii="Times New Roman" w:hAnsi="Times New Roman" w:cs="Times New Roman"/>
          <w:lang w:val="es-ES"/>
        </w:rPr>
        <w:t xml:space="preserve">-“Testimonios sobre el macartismo”: </w:t>
      </w:r>
      <w:hyperlink r:id="rId27" w:history="1">
        <w:r w:rsidRPr="00102971">
          <w:rPr>
            <w:rStyle w:val="Hipervnculo"/>
            <w:rFonts w:ascii="Times New Roman" w:hAnsi="Times New Roman" w:cs="Times New Roman"/>
            <w:lang w:val="es-ES"/>
          </w:rPr>
          <w:t>https://www.bbc.com/mundo/noticias-48261587</w:t>
        </w:r>
      </w:hyperlink>
      <w:r w:rsidRPr="00102971">
        <w:rPr>
          <w:rFonts w:ascii="Times New Roman" w:hAnsi="Times New Roman" w:cs="Times New Roman"/>
          <w:lang w:val="es-ES"/>
        </w:rPr>
        <w:t xml:space="preserve"> </w:t>
      </w:r>
    </w:p>
    <w:p w14:paraId="03DEDC08" w14:textId="77777777" w:rsidR="00513DAB" w:rsidRPr="00102971" w:rsidRDefault="00513DAB" w:rsidP="00513DAB">
      <w:pPr>
        <w:spacing w:line="240" w:lineRule="auto"/>
        <w:rPr>
          <w:rFonts w:ascii="Times New Roman" w:hAnsi="Times New Roman" w:cs="Times New Roman"/>
          <w:lang w:val="es-ES"/>
        </w:rPr>
      </w:pPr>
      <w:r w:rsidRPr="00102971">
        <w:rPr>
          <w:rFonts w:ascii="Times New Roman" w:hAnsi="Times New Roman" w:cs="Times New Roman"/>
          <w:lang w:val="es-ES"/>
        </w:rPr>
        <w:t xml:space="preserve">- “Testimonios sobre la Universidad de Howard en los sesenta”. En Joan Faus (2013) </w:t>
      </w:r>
      <w:r w:rsidRPr="00102971">
        <w:rPr>
          <w:rFonts w:ascii="Times New Roman" w:hAnsi="Times New Roman" w:cs="Times New Roman"/>
          <w:i/>
          <w:lang w:val="es-ES"/>
        </w:rPr>
        <w:t xml:space="preserve">Howard: El templo del saber afroamericano” </w:t>
      </w:r>
      <w:r w:rsidRPr="00102971">
        <w:rPr>
          <w:rFonts w:ascii="Times New Roman" w:hAnsi="Times New Roman" w:cs="Times New Roman"/>
          <w:lang w:val="es-ES"/>
        </w:rPr>
        <w:t>Madrid, Ed.EP.</w:t>
      </w:r>
    </w:p>
    <w:p w14:paraId="17ABCA4B" w14:textId="77777777" w:rsidR="00513DAB" w:rsidRPr="00102971" w:rsidRDefault="00513DAB" w:rsidP="00513DAB">
      <w:pPr>
        <w:spacing w:line="240" w:lineRule="auto"/>
        <w:rPr>
          <w:rFonts w:ascii="Times New Roman" w:hAnsi="Times New Roman" w:cs="Times New Roman"/>
          <w:b/>
          <w:lang w:val="es-ES"/>
        </w:rPr>
      </w:pPr>
    </w:p>
    <w:p w14:paraId="347C593E" w14:textId="77777777" w:rsidR="00513DAB" w:rsidRPr="00102971" w:rsidRDefault="00513DAB" w:rsidP="00513DAB">
      <w:pPr>
        <w:spacing w:line="240" w:lineRule="auto"/>
        <w:rPr>
          <w:rFonts w:ascii="Times New Roman" w:hAnsi="Times New Roman" w:cs="Times New Roman"/>
          <w:b/>
          <w:lang w:val="es-MX"/>
        </w:rPr>
      </w:pPr>
    </w:p>
    <w:p w14:paraId="217869A1" w14:textId="77777777" w:rsidR="00513DAB" w:rsidRPr="00102971" w:rsidRDefault="00513DAB" w:rsidP="00513DAB">
      <w:pPr>
        <w:spacing w:line="240" w:lineRule="auto"/>
        <w:rPr>
          <w:rFonts w:ascii="Times New Roman" w:hAnsi="Times New Roman" w:cs="Times New Roman"/>
          <w:b/>
          <w:lang w:val="es-MX"/>
        </w:rPr>
      </w:pPr>
      <w:r w:rsidRPr="00102971">
        <w:rPr>
          <w:rFonts w:ascii="Times New Roman" w:hAnsi="Times New Roman" w:cs="Times New Roman"/>
          <w:b/>
          <w:lang w:val="es-MX"/>
        </w:rPr>
        <w:t>Unidad N°4</w:t>
      </w:r>
    </w:p>
    <w:p w14:paraId="2379119E" w14:textId="77777777" w:rsidR="00513DAB" w:rsidRPr="00102971" w:rsidRDefault="00513DAB" w:rsidP="00513DAB">
      <w:pPr>
        <w:spacing w:line="240" w:lineRule="auto"/>
        <w:rPr>
          <w:rFonts w:ascii="Times New Roman" w:hAnsi="Times New Roman" w:cs="Times New Roman"/>
          <w:b/>
          <w:lang w:val="es-ES"/>
        </w:rPr>
      </w:pPr>
      <w:r w:rsidRPr="00102971">
        <w:rPr>
          <w:rFonts w:ascii="Times New Roman" w:hAnsi="Times New Roman" w:cs="Times New Roman"/>
          <w:b/>
          <w:lang w:val="es-ES"/>
        </w:rPr>
        <w:t>Las Reformas educativas globalizadas: neoliberalismo, educación e interculturalidad.</w:t>
      </w:r>
    </w:p>
    <w:p w14:paraId="76A5A2DA" w14:textId="77777777" w:rsidR="00513DAB" w:rsidRPr="00102971" w:rsidRDefault="00513DAB" w:rsidP="00513DAB">
      <w:pPr>
        <w:spacing w:line="240" w:lineRule="auto"/>
        <w:rPr>
          <w:rFonts w:ascii="Times New Roman" w:hAnsi="Times New Roman" w:cs="Times New Roman"/>
          <w:b/>
          <w:lang w:val="es-ES"/>
        </w:rPr>
      </w:pPr>
      <w:r w:rsidRPr="00102971">
        <w:rPr>
          <w:rFonts w:ascii="Times New Roman" w:hAnsi="Times New Roman" w:cs="Times New Roman"/>
          <w:b/>
          <w:lang w:val="es-ES"/>
        </w:rPr>
        <w:t>Resistencias multiétinicas (1970-2008)</w:t>
      </w:r>
    </w:p>
    <w:p w14:paraId="4B6577D6" w14:textId="77777777" w:rsidR="00513DAB" w:rsidRPr="00102971" w:rsidRDefault="00513DAB" w:rsidP="00513DAB">
      <w:pPr>
        <w:spacing w:line="240" w:lineRule="auto"/>
        <w:rPr>
          <w:rFonts w:ascii="Times New Roman" w:hAnsi="Times New Roman" w:cs="Times New Roman"/>
          <w:lang w:val="es-ES"/>
        </w:rPr>
      </w:pPr>
      <w:r w:rsidRPr="00102971">
        <w:rPr>
          <w:rFonts w:ascii="Times New Roman" w:hAnsi="Times New Roman" w:cs="Times New Roman"/>
          <w:lang w:val="es-ES"/>
        </w:rPr>
        <w:t xml:space="preserve">La “Mc Donalización de la escuela pública”: “blanquedad” y “papas fritas baratas”. La función social de la escuela: selección, jerarquización y meritocracia.  Managerialismo y educación: Las inversiones globales  estadounidenses en las escuelas del mundo: Fundaciones y ONGs. El neoliberalismo y la naturalización de las desigualdades en la cultura y la educación. Resistencias educativas y culturales de los trabajadores y las minorías étnicas. Estrategias de “descolonización del curriculum”: alternativas de género, escuelas públicas y organización política. El </w:t>
      </w:r>
      <w:r w:rsidRPr="00102971">
        <w:rPr>
          <w:rFonts w:ascii="Times New Roman" w:hAnsi="Times New Roman" w:cs="Times New Roman"/>
          <w:i/>
          <w:lang w:val="es-ES"/>
        </w:rPr>
        <w:t>Centro Highlander</w:t>
      </w:r>
      <w:r w:rsidRPr="00102971">
        <w:rPr>
          <w:rFonts w:ascii="Times New Roman" w:hAnsi="Times New Roman" w:cs="Times New Roman"/>
          <w:lang w:val="es-ES"/>
        </w:rPr>
        <w:t xml:space="preserve"> en los ’80: la educación popular estadounidense en el encuentro de Myles Horton y Paulo Freire. El modelo del documento para la formación global:“América 2000”. Los efectos regionales de la ofensiva neoconservadora y liberal en la educación. </w:t>
      </w:r>
    </w:p>
    <w:p w14:paraId="0EB3234A" w14:textId="77777777" w:rsidR="00513DAB" w:rsidRPr="00102971" w:rsidRDefault="00513DAB" w:rsidP="00513DAB">
      <w:pPr>
        <w:spacing w:line="240" w:lineRule="auto"/>
        <w:rPr>
          <w:rFonts w:ascii="Times New Roman" w:hAnsi="Times New Roman" w:cs="Times New Roman"/>
          <w:b/>
          <w:lang w:val="es-MX"/>
        </w:rPr>
      </w:pPr>
    </w:p>
    <w:p w14:paraId="095D797F" w14:textId="77777777" w:rsidR="00513DAB" w:rsidRPr="00102971" w:rsidRDefault="00513DAB" w:rsidP="00513DAB">
      <w:pPr>
        <w:spacing w:line="240" w:lineRule="auto"/>
        <w:rPr>
          <w:rFonts w:ascii="Times New Roman" w:hAnsi="Times New Roman" w:cs="Times New Roman"/>
          <w:b/>
          <w:lang w:val="es-MX"/>
        </w:rPr>
      </w:pPr>
      <w:r w:rsidRPr="00102971">
        <w:rPr>
          <w:rFonts w:ascii="Times New Roman" w:hAnsi="Times New Roman" w:cs="Times New Roman"/>
          <w:b/>
          <w:lang w:val="es-MX"/>
        </w:rPr>
        <w:t>Bibliografía</w:t>
      </w:r>
    </w:p>
    <w:p w14:paraId="620AA5AC" w14:textId="77777777" w:rsidR="00513DAB" w:rsidRPr="00102971" w:rsidRDefault="00513DAB" w:rsidP="00513DAB">
      <w:pPr>
        <w:spacing w:line="240" w:lineRule="auto"/>
        <w:rPr>
          <w:rFonts w:ascii="Times New Roman" w:hAnsi="Times New Roman" w:cs="Times New Roman"/>
          <w:bCs/>
          <w:lang w:val="es-MX"/>
        </w:rPr>
      </w:pPr>
      <w:r w:rsidRPr="00102971">
        <w:rPr>
          <w:rFonts w:ascii="Times New Roman" w:hAnsi="Times New Roman" w:cs="Times New Roman"/>
          <w:lang w:val="es-MX"/>
        </w:rPr>
        <w:t xml:space="preserve">-Adriana Puiggros, </w:t>
      </w:r>
      <w:r w:rsidRPr="00102971">
        <w:rPr>
          <w:rFonts w:ascii="Times New Roman" w:hAnsi="Times New Roman" w:cs="Times New Roman"/>
          <w:i/>
          <w:lang w:val="es-MX"/>
        </w:rPr>
        <w:t>Imperialismo y Educación en América Latina</w:t>
      </w:r>
      <w:r w:rsidRPr="00102971">
        <w:rPr>
          <w:rFonts w:ascii="Times New Roman" w:hAnsi="Times New Roman" w:cs="Times New Roman"/>
          <w:lang w:val="es-MX"/>
        </w:rPr>
        <w:t>, Ed Colihue, Buenos Aires 2015. Tercera Parte: Desarrollismo y educación.</w:t>
      </w:r>
    </w:p>
    <w:p w14:paraId="4D829B97" w14:textId="77777777" w:rsidR="00513DAB" w:rsidRPr="00102971" w:rsidRDefault="00513DAB" w:rsidP="00513DAB">
      <w:pPr>
        <w:spacing w:line="240" w:lineRule="auto"/>
        <w:rPr>
          <w:rFonts w:ascii="Times New Roman" w:hAnsi="Times New Roman" w:cs="Times New Roman"/>
          <w:lang w:val="es-MX"/>
        </w:rPr>
      </w:pPr>
      <w:r w:rsidRPr="00102971">
        <w:rPr>
          <w:rFonts w:ascii="Times New Roman" w:hAnsi="Times New Roman" w:cs="Times New Roman"/>
          <w:lang w:val="es-MX"/>
        </w:rPr>
        <w:t xml:space="preserve">-Michael Apple, “Comiendo papas fritas baratas”. En AAVV, </w:t>
      </w:r>
      <w:r w:rsidRPr="00102971">
        <w:rPr>
          <w:rFonts w:ascii="Times New Roman" w:hAnsi="Times New Roman" w:cs="Times New Roman"/>
          <w:i/>
          <w:lang w:val="es-MX"/>
        </w:rPr>
        <w:t>Cultura, política y currículo</w:t>
      </w:r>
      <w:r w:rsidRPr="00102971">
        <w:rPr>
          <w:rFonts w:ascii="Times New Roman" w:hAnsi="Times New Roman" w:cs="Times New Roman"/>
          <w:lang w:val="es-MX"/>
        </w:rPr>
        <w:t>, Ed. Losada, Buenos Aires, 1997.</w:t>
      </w:r>
    </w:p>
    <w:p w14:paraId="2697BD1C" w14:textId="77777777" w:rsidR="00513DAB" w:rsidRPr="00102971" w:rsidRDefault="00513DAB" w:rsidP="00513DAB">
      <w:pPr>
        <w:spacing w:line="240" w:lineRule="auto"/>
        <w:rPr>
          <w:rFonts w:ascii="Times New Roman" w:hAnsi="Times New Roman" w:cs="Times New Roman"/>
        </w:rPr>
      </w:pPr>
      <w:r w:rsidRPr="00102971">
        <w:rPr>
          <w:rFonts w:ascii="Times New Roman" w:hAnsi="Times New Roman" w:cs="Times New Roman"/>
        </w:rPr>
        <w:t xml:space="preserve">-Ursula Casanova, David Berliner, “La investigación educativa en Estados Unidos”.En </w:t>
      </w:r>
      <w:r w:rsidRPr="00102971">
        <w:rPr>
          <w:rFonts w:ascii="Times New Roman" w:hAnsi="Times New Roman" w:cs="Times New Roman"/>
          <w:i/>
        </w:rPr>
        <w:t>Revista de Educación</w:t>
      </w:r>
      <w:r w:rsidRPr="00102971">
        <w:rPr>
          <w:rFonts w:ascii="Times New Roman" w:hAnsi="Times New Roman" w:cs="Times New Roman"/>
        </w:rPr>
        <w:t xml:space="preserve"> </w:t>
      </w:r>
      <w:r w:rsidRPr="00102971">
        <w:rPr>
          <w:rFonts w:ascii="Times New Roman" w:hAnsi="Times New Roman" w:cs="Times New Roman"/>
          <w:i/>
        </w:rPr>
        <w:t>N°312.</w:t>
      </w:r>
      <w:r w:rsidRPr="00102971">
        <w:rPr>
          <w:rFonts w:ascii="Times New Roman" w:hAnsi="Times New Roman" w:cs="Times New Roman"/>
        </w:rPr>
        <w:t>Arizona University State. 2011.</w:t>
      </w:r>
    </w:p>
    <w:p w14:paraId="263E9911" w14:textId="77777777" w:rsidR="00513DAB" w:rsidRPr="00102971" w:rsidRDefault="00513DAB" w:rsidP="00513DAB">
      <w:pPr>
        <w:spacing w:line="240" w:lineRule="auto"/>
        <w:rPr>
          <w:rFonts w:ascii="Times New Roman" w:hAnsi="Times New Roman" w:cs="Times New Roman"/>
        </w:rPr>
      </w:pPr>
      <w:r w:rsidRPr="00102971">
        <w:rPr>
          <w:rFonts w:ascii="Times New Roman" w:hAnsi="Times New Roman" w:cs="Times New Roman"/>
        </w:rPr>
        <w:t>-</w:t>
      </w:r>
      <w:r w:rsidRPr="00102971">
        <w:rPr>
          <w:rFonts w:ascii="Times New Roman" w:hAnsi="Times New Roman" w:cs="Times New Roman"/>
          <w:lang w:val="pt-BR"/>
        </w:rPr>
        <w:t xml:space="preserve">Paulo Freire e Ira Shor, </w:t>
      </w:r>
      <w:r w:rsidRPr="00102971">
        <w:rPr>
          <w:rFonts w:ascii="Times New Roman" w:hAnsi="Times New Roman" w:cs="Times New Roman"/>
          <w:i/>
          <w:lang w:val="pt-BR"/>
        </w:rPr>
        <w:t xml:space="preserve">Miedo y Osadía. </w:t>
      </w:r>
      <w:r w:rsidRPr="00102971">
        <w:rPr>
          <w:rFonts w:ascii="Times New Roman" w:hAnsi="Times New Roman" w:cs="Times New Roman"/>
          <w:lang w:val="pt-BR"/>
        </w:rPr>
        <w:t xml:space="preserve"> </w:t>
      </w:r>
      <w:r w:rsidRPr="00102971">
        <w:rPr>
          <w:rFonts w:ascii="Times New Roman" w:hAnsi="Times New Roman" w:cs="Times New Roman"/>
        </w:rPr>
        <w:t xml:space="preserve">Siglo XXI, 2014. Capítulo 5: “Hay una cultura del silencio en los Estados Unidos”. </w:t>
      </w:r>
    </w:p>
    <w:p w14:paraId="4A82D600" w14:textId="77777777" w:rsidR="00513DAB" w:rsidRPr="00102971" w:rsidRDefault="00513DAB" w:rsidP="00513DAB">
      <w:pPr>
        <w:spacing w:line="240" w:lineRule="auto"/>
        <w:rPr>
          <w:rFonts w:ascii="Times New Roman" w:hAnsi="Times New Roman" w:cs="Times New Roman"/>
          <w:lang w:val="es-ES"/>
        </w:rPr>
      </w:pPr>
      <w:r w:rsidRPr="00102971">
        <w:rPr>
          <w:rFonts w:ascii="Times New Roman" w:hAnsi="Times New Roman" w:cs="Times New Roman"/>
          <w:lang w:val="es-ES"/>
        </w:rPr>
        <w:t xml:space="preserve">-Henry Giroux, </w:t>
      </w:r>
      <w:r w:rsidRPr="00102971">
        <w:rPr>
          <w:rFonts w:ascii="Times New Roman" w:hAnsi="Times New Roman" w:cs="Times New Roman"/>
          <w:i/>
          <w:lang w:val="es-ES"/>
        </w:rPr>
        <w:t>Placeres inquietantes. Aprendiendo la cultura popular.</w:t>
      </w:r>
      <w:r w:rsidRPr="00102971">
        <w:rPr>
          <w:rFonts w:ascii="Times New Roman" w:hAnsi="Times New Roman" w:cs="Times New Roman"/>
          <w:lang w:val="es-ES"/>
        </w:rPr>
        <w:t xml:space="preserve"> “Capitulo 3: Escuelas para la vergüenza: la reducción gradual de la escuela pública”. Ed. Paidós educador, Buenos Aires, 1996.   </w:t>
      </w:r>
    </w:p>
    <w:p w14:paraId="18589A04" w14:textId="77777777" w:rsidR="00513DAB" w:rsidRPr="00102971" w:rsidRDefault="00513DAB" w:rsidP="00513DAB">
      <w:pPr>
        <w:spacing w:line="240" w:lineRule="auto"/>
        <w:rPr>
          <w:rFonts w:ascii="Times New Roman" w:hAnsi="Times New Roman" w:cs="Times New Roman"/>
          <w:lang w:val="es-ES"/>
        </w:rPr>
      </w:pPr>
      <w:r w:rsidRPr="00102971">
        <w:rPr>
          <w:rFonts w:ascii="Times New Roman" w:hAnsi="Times New Roman" w:cs="Times New Roman"/>
          <w:lang w:val="es-ES"/>
        </w:rPr>
        <w:t xml:space="preserve">-Roberto Elisalde“La Educación Popular en los Estados Unidos: las huellas de Paulo Freire y Myles Horton”, </w:t>
      </w:r>
      <w:r w:rsidRPr="00102971">
        <w:rPr>
          <w:rFonts w:ascii="Times New Roman" w:hAnsi="Times New Roman" w:cs="Times New Roman"/>
          <w:i/>
          <w:lang w:val="es-ES"/>
        </w:rPr>
        <w:t>Revista UNIOESTE,</w:t>
      </w:r>
      <w:r w:rsidRPr="00102971">
        <w:rPr>
          <w:rFonts w:ascii="Times New Roman" w:hAnsi="Times New Roman" w:cs="Times New Roman"/>
          <w:lang w:val="es-ES"/>
        </w:rPr>
        <w:t xml:space="preserve"> Brasil, 2020</w:t>
      </w:r>
    </w:p>
    <w:p w14:paraId="1A194108" w14:textId="77777777" w:rsidR="00513DAB" w:rsidRPr="00102971" w:rsidRDefault="00513DAB" w:rsidP="00513DAB">
      <w:pPr>
        <w:spacing w:line="240" w:lineRule="auto"/>
        <w:rPr>
          <w:rFonts w:ascii="Times New Roman" w:hAnsi="Times New Roman" w:cs="Times New Roman"/>
          <w:lang w:val="es-ES"/>
        </w:rPr>
      </w:pPr>
      <w:r w:rsidRPr="00102971">
        <w:rPr>
          <w:rFonts w:ascii="Times New Roman" w:hAnsi="Times New Roman" w:cs="Times New Roman"/>
          <w:lang w:val="es-ES"/>
        </w:rPr>
        <w:t xml:space="preserve">-Rocío Andreu, Albert, Educación y capitalismo en el análisis de S.Bowles y H. Gintis, en </w:t>
      </w:r>
      <w:r w:rsidRPr="00102971">
        <w:rPr>
          <w:rFonts w:ascii="Times New Roman" w:hAnsi="Times New Roman" w:cs="Times New Roman"/>
          <w:i/>
          <w:lang w:val="es-ES"/>
        </w:rPr>
        <w:t>Revista de economía crítica</w:t>
      </w:r>
      <w:r w:rsidRPr="00102971">
        <w:rPr>
          <w:rFonts w:ascii="Times New Roman" w:hAnsi="Times New Roman" w:cs="Times New Roman"/>
          <w:lang w:val="es-ES"/>
        </w:rPr>
        <w:t xml:space="preserve">, N° 18, Barcelona, 2014.  </w:t>
      </w:r>
    </w:p>
    <w:p w14:paraId="55E07E83" w14:textId="77777777" w:rsidR="00513DAB" w:rsidRPr="00102971" w:rsidRDefault="00513DAB" w:rsidP="00513DAB">
      <w:pPr>
        <w:spacing w:line="240" w:lineRule="auto"/>
        <w:rPr>
          <w:rFonts w:ascii="Times New Roman" w:hAnsi="Times New Roman" w:cs="Times New Roman"/>
          <w:lang w:val="es-ES"/>
        </w:rPr>
      </w:pPr>
      <w:r w:rsidRPr="00102971">
        <w:rPr>
          <w:rFonts w:ascii="Times New Roman" w:hAnsi="Times New Roman" w:cs="Times New Roman"/>
          <w:lang w:val="es-ES"/>
        </w:rPr>
        <w:t xml:space="preserve">-Begoña Aguado, “La educación multicultural en Estados Unidos”. En link:  </w:t>
      </w:r>
      <w:hyperlink r:id="rId28" w:history="1">
        <w:r w:rsidRPr="00102971">
          <w:rPr>
            <w:rStyle w:val="Hipervnculo"/>
            <w:rFonts w:ascii="Times New Roman" w:hAnsi="Times New Roman" w:cs="Times New Roman"/>
            <w:lang w:val="es-ES"/>
          </w:rPr>
          <w:t>http://ww2.educarchile.cl/UserFiles/P0001%5CFile%5Cmultic..pdf</w:t>
        </w:r>
      </w:hyperlink>
    </w:p>
    <w:p w14:paraId="206240AF" w14:textId="77777777" w:rsidR="00513DAB" w:rsidRPr="00102971" w:rsidRDefault="00513DAB" w:rsidP="00513DAB">
      <w:pPr>
        <w:spacing w:line="240" w:lineRule="auto"/>
        <w:rPr>
          <w:rFonts w:ascii="Times New Roman" w:hAnsi="Times New Roman" w:cs="Times New Roman"/>
          <w:b/>
          <w:u w:val="single"/>
          <w:lang w:val="es-ES"/>
        </w:rPr>
      </w:pPr>
    </w:p>
    <w:p w14:paraId="74582BEC" w14:textId="77777777" w:rsidR="00513DAB" w:rsidRPr="00102971" w:rsidRDefault="00513DAB" w:rsidP="00513DAB">
      <w:pPr>
        <w:spacing w:line="240" w:lineRule="auto"/>
        <w:rPr>
          <w:rFonts w:ascii="Times New Roman" w:hAnsi="Times New Roman" w:cs="Times New Roman"/>
          <w:b/>
          <w:lang w:val="es-ES"/>
        </w:rPr>
      </w:pPr>
      <w:r w:rsidRPr="00102971">
        <w:rPr>
          <w:rFonts w:ascii="Times New Roman" w:hAnsi="Times New Roman" w:cs="Times New Roman"/>
          <w:b/>
          <w:lang w:val="es-ES"/>
        </w:rPr>
        <w:t>Fuentes</w:t>
      </w:r>
    </w:p>
    <w:p w14:paraId="7599FF55" w14:textId="77777777" w:rsidR="00513DAB" w:rsidRPr="00102971" w:rsidRDefault="00513DAB" w:rsidP="00513DAB">
      <w:pPr>
        <w:spacing w:line="240" w:lineRule="auto"/>
        <w:rPr>
          <w:rFonts w:ascii="Times New Roman" w:hAnsi="Times New Roman" w:cs="Times New Roman"/>
          <w:lang w:val="es-MX"/>
        </w:rPr>
      </w:pPr>
      <w:r w:rsidRPr="00102971">
        <w:rPr>
          <w:rFonts w:ascii="Times New Roman" w:hAnsi="Times New Roman" w:cs="Times New Roman"/>
          <w:lang w:val="es-MX"/>
        </w:rPr>
        <w:t>-“Una Nación en riesgo”.Selección. (1983)</w:t>
      </w:r>
    </w:p>
    <w:p w14:paraId="2FE550CC" w14:textId="77777777" w:rsidR="00513DAB" w:rsidRPr="00102971" w:rsidRDefault="00513DAB" w:rsidP="00513DAB">
      <w:pPr>
        <w:spacing w:line="240" w:lineRule="auto"/>
        <w:rPr>
          <w:rFonts w:ascii="Times New Roman" w:hAnsi="Times New Roman" w:cs="Times New Roman"/>
        </w:rPr>
      </w:pPr>
      <w:r w:rsidRPr="00102971">
        <w:rPr>
          <w:rFonts w:ascii="Times New Roman" w:hAnsi="Times New Roman" w:cs="Times New Roman"/>
          <w:lang w:val="es-MX"/>
        </w:rPr>
        <w:t xml:space="preserve">-“Testimonios de una escuela estadounidense”. </w:t>
      </w:r>
      <w:r w:rsidRPr="00102971">
        <w:rPr>
          <w:rFonts w:ascii="Times New Roman" w:hAnsi="Times New Roman" w:cs="Times New Roman"/>
          <w:lang w:val="en-US"/>
        </w:rPr>
        <w:t xml:space="preserve">En Bob Suzuky: “Unity with Diversity: Easier Said Than Done”, </w:t>
      </w:r>
      <w:r w:rsidRPr="00102971">
        <w:rPr>
          <w:rFonts w:ascii="Times New Roman" w:hAnsi="Times New Roman" w:cs="Times New Roman"/>
          <w:i/>
          <w:lang w:val="en-US"/>
        </w:rPr>
        <w:t xml:space="preserve">Liberal Education </w:t>
      </w:r>
      <w:r w:rsidRPr="00102971">
        <w:rPr>
          <w:rFonts w:ascii="Times New Roman" w:hAnsi="Times New Roman" w:cs="Times New Roman"/>
          <w:lang w:val="en-US"/>
        </w:rPr>
        <w:t xml:space="preserve">77, 1991, Pág. 34. </w:t>
      </w:r>
      <w:r w:rsidRPr="00102971">
        <w:rPr>
          <w:rFonts w:ascii="Times New Roman" w:hAnsi="Times New Roman" w:cs="Times New Roman"/>
        </w:rPr>
        <w:t>(En la Guía de lectura N° 5)</w:t>
      </w:r>
    </w:p>
    <w:p w14:paraId="0B5971C3" w14:textId="77777777" w:rsidR="00513DAB" w:rsidRPr="00102971" w:rsidRDefault="00513DAB" w:rsidP="00513DAB">
      <w:pPr>
        <w:spacing w:line="240" w:lineRule="auto"/>
        <w:rPr>
          <w:rFonts w:ascii="Times New Roman" w:hAnsi="Times New Roman" w:cs="Times New Roman"/>
          <w:lang w:val="en-US"/>
        </w:rPr>
      </w:pPr>
      <w:r w:rsidRPr="00102971">
        <w:rPr>
          <w:rFonts w:ascii="Times New Roman" w:hAnsi="Times New Roman" w:cs="Times New Roman"/>
        </w:rPr>
        <w:t xml:space="preserve">-“S. Bergund, El deterioro de la educación pública”. </w:t>
      </w:r>
      <w:r w:rsidRPr="00102971">
        <w:rPr>
          <w:rFonts w:ascii="Times New Roman" w:hAnsi="Times New Roman" w:cs="Times New Roman"/>
          <w:lang w:val="en-US"/>
        </w:rPr>
        <w:t>Selección-</w:t>
      </w:r>
    </w:p>
    <w:p w14:paraId="016DFC8B" w14:textId="77777777" w:rsidR="00513DAB" w:rsidRPr="00102971" w:rsidRDefault="00513DAB" w:rsidP="00513DAB">
      <w:pPr>
        <w:spacing w:line="240" w:lineRule="auto"/>
        <w:rPr>
          <w:rFonts w:ascii="Times New Roman" w:hAnsi="Times New Roman" w:cs="Times New Roman"/>
          <w:lang w:val="en-US"/>
        </w:rPr>
      </w:pPr>
      <w:r w:rsidRPr="00102971">
        <w:rPr>
          <w:rFonts w:ascii="Times New Roman" w:hAnsi="Times New Roman" w:cs="Times New Roman"/>
          <w:lang w:val="en-US"/>
        </w:rPr>
        <w:t xml:space="preserve">-Janice Shamon, “Buying Low: Schools for Sale”, </w:t>
      </w:r>
      <w:r w:rsidRPr="00102971">
        <w:rPr>
          <w:rFonts w:ascii="Times New Roman" w:hAnsi="Times New Roman" w:cs="Times New Roman"/>
          <w:i/>
          <w:lang w:val="en-US"/>
        </w:rPr>
        <w:t>Z, Magazine</w:t>
      </w:r>
      <w:r w:rsidRPr="00102971">
        <w:rPr>
          <w:rFonts w:ascii="Times New Roman" w:hAnsi="Times New Roman" w:cs="Times New Roman"/>
          <w:lang w:val="en-US"/>
        </w:rPr>
        <w:t>, mayo de 1992.</w:t>
      </w:r>
    </w:p>
    <w:p w14:paraId="737E0489" w14:textId="77777777" w:rsidR="00513DAB" w:rsidRPr="00102971" w:rsidRDefault="00513DAB" w:rsidP="00513DAB">
      <w:pPr>
        <w:spacing w:line="240" w:lineRule="auto"/>
        <w:rPr>
          <w:rFonts w:ascii="Times New Roman" w:hAnsi="Times New Roman" w:cs="Times New Roman"/>
          <w:b/>
          <w:u w:val="single"/>
          <w:lang w:val="en-US"/>
        </w:rPr>
      </w:pPr>
    </w:p>
    <w:p w14:paraId="1FAEE671" w14:textId="77777777" w:rsidR="00513DAB" w:rsidRPr="00102971" w:rsidRDefault="00513DAB" w:rsidP="00513DAB">
      <w:pPr>
        <w:spacing w:line="240" w:lineRule="auto"/>
        <w:rPr>
          <w:rFonts w:ascii="Times New Roman" w:hAnsi="Times New Roman" w:cs="Times New Roman"/>
        </w:rPr>
      </w:pPr>
      <w:r w:rsidRPr="00102971">
        <w:rPr>
          <w:rFonts w:ascii="Times New Roman" w:hAnsi="Times New Roman" w:cs="Times New Roman"/>
          <w:b/>
          <w:bCs/>
        </w:rPr>
        <w:t>Trabajo con textos y fuentes: TP 2  e Informe de trabajo</w:t>
      </w:r>
      <w:r w:rsidRPr="00102971">
        <w:rPr>
          <w:rFonts w:ascii="Times New Roman" w:hAnsi="Times New Roman" w:cs="Times New Roman"/>
        </w:rPr>
        <w:t> </w:t>
      </w:r>
    </w:p>
    <w:p w14:paraId="13CB49C8" w14:textId="77777777" w:rsidR="00513DAB" w:rsidRPr="00102971" w:rsidRDefault="00513DAB" w:rsidP="00513DAB">
      <w:pPr>
        <w:spacing w:line="240" w:lineRule="auto"/>
        <w:rPr>
          <w:rFonts w:ascii="Times New Roman" w:hAnsi="Times New Roman" w:cs="Times New Roman"/>
        </w:rPr>
      </w:pPr>
      <w:r w:rsidRPr="00102971">
        <w:rPr>
          <w:rFonts w:ascii="Times New Roman" w:hAnsi="Times New Roman" w:cs="Times New Roman"/>
        </w:rPr>
        <w:t> Para promocionar la materia el/la estudiante realizará dos entregas en las que deberá dar cuenta de la producción realizada en el Teórico Práctico. Se tendrán en cuenta en lo general, las pertinentes relaciones procesuales con el conjunto de la asignatura, y en lo particular, las conceptualizaciones de cada una de las problemáticas presentadas. Las mismas serán organizadas en dos partes: </w:t>
      </w:r>
    </w:p>
    <w:p w14:paraId="78DA3121" w14:textId="77777777" w:rsidR="00513DAB" w:rsidRPr="00102971" w:rsidRDefault="00513DAB" w:rsidP="00513DAB">
      <w:pPr>
        <w:spacing w:line="240" w:lineRule="auto"/>
        <w:rPr>
          <w:rFonts w:ascii="Times New Roman" w:hAnsi="Times New Roman" w:cs="Times New Roman"/>
        </w:rPr>
      </w:pPr>
      <w:r w:rsidRPr="00102971">
        <w:rPr>
          <w:rFonts w:ascii="Times New Roman" w:hAnsi="Times New Roman" w:cs="Times New Roman"/>
        </w:rPr>
        <w:t> </w:t>
      </w:r>
    </w:p>
    <w:p w14:paraId="659BB705" w14:textId="77777777" w:rsidR="00513DAB" w:rsidRPr="00102971" w:rsidRDefault="00513DAB" w:rsidP="00513DAB">
      <w:pPr>
        <w:spacing w:line="240" w:lineRule="auto"/>
        <w:rPr>
          <w:rFonts w:ascii="Times New Roman" w:hAnsi="Times New Roman" w:cs="Times New Roman"/>
        </w:rPr>
      </w:pPr>
      <w:r w:rsidRPr="00102971">
        <w:rPr>
          <w:rFonts w:ascii="Times New Roman" w:hAnsi="Times New Roman" w:cs="Times New Roman"/>
          <w:i/>
          <w:iCs/>
        </w:rPr>
        <w:t>Primera parte:</w:t>
      </w:r>
      <w:r w:rsidRPr="00102971">
        <w:rPr>
          <w:rFonts w:ascii="Times New Roman" w:hAnsi="Times New Roman" w:cs="Times New Roman"/>
        </w:rPr>
        <w:t> </w:t>
      </w:r>
    </w:p>
    <w:p w14:paraId="21C93AB9" w14:textId="77777777" w:rsidR="00513DAB" w:rsidRPr="00102971" w:rsidRDefault="00513DAB" w:rsidP="00513DAB">
      <w:pPr>
        <w:spacing w:line="240" w:lineRule="auto"/>
        <w:rPr>
          <w:rFonts w:ascii="Times New Roman" w:hAnsi="Times New Roman" w:cs="Times New Roman"/>
        </w:rPr>
      </w:pPr>
      <w:r w:rsidRPr="00102971">
        <w:rPr>
          <w:rFonts w:ascii="Times New Roman" w:hAnsi="Times New Roman" w:cs="Times New Roman"/>
        </w:rPr>
        <w:t>El trabajo estará basado en la entrega de un </w:t>
      </w:r>
      <w:r w:rsidRPr="00102971">
        <w:rPr>
          <w:rFonts w:ascii="Times New Roman" w:hAnsi="Times New Roman" w:cs="Times New Roman"/>
          <w:i/>
          <w:iCs/>
        </w:rPr>
        <w:t>Trabajo Práctico</w:t>
      </w:r>
      <w:r w:rsidRPr="00102971">
        <w:rPr>
          <w:rFonts w:ascii="Times New Roman" w:hAnsi="Times New Roman" w:cs="Times New Roman"/>
        </w:rPr>
        <w:t>, según la fecha asignada en el cronograma de la materia, en los que deberá dar cuenta del trabajo bibliográfico y sus relaciones con las fuentes seleccionadas. </w:t>
      </w:r>
    </w:p>
    <w:p w14:paraId="3FDE8102" w14:textId="77777777" w:rsidR="00513DAB" w:rsidRPr="00102971" w:rsidRDefault="00513DAB" w:rsidP="00513DAB">
      <w:pPr>
        <w:spacing w:line="240" w:lineRule="auto"/>
        <w:rPr>
          <w:rFonts w:ascii="Times New Roman" w:hAnsi="Times New Roman" w:cs="Times New Roman"/>
        </w:rPr>
      </w:pPr>
      <w:r w:rsidRPr="00102971">
        <w:rPr>
          <w:rFonts w:ascii="Times New Roman" w:hAnsi="Times New Roman" w:cs="Times New Roman"/>
        </w:rPr>
        <w:t> </w:t>
      </w:r>
    </w:p>
    <w:p w14:paraId="5607ED3C" w14:textId="77777777" w:rsidR="00513DAB" w:rsidRPr="00102971" w:rsidRDefault="00513DAB" w:rsidP="00513DAB">
      <w:pPr>
        <w:spacing w:line="240" w:lineRule="auto"/>
        <w:rPr>
          <w:rFonts w:ascii="Times New Roman" w:hAnsi="Times New Roman" w:cs="Times New Roman"/>
        </w:rPr>
      </w:pPr>
      <w:r w:rsidRPr="00102971">
        <w:rPr>
          <w:rFonts w:ascii="Times New Roman" w:hAnsi="Times New Roman" w:cs="Times New Roman"/>
          <w:i/>
          <w:iCs/>
        </w:rPr>
        <w:t>Segunda Parte</w:t>
      </w:r>
      <w:r w:rsidRPr="00102971">
        <w:rPr>
          <w:rFonts w:ascii="Times New Roman" w:hAnsi="Times New Roman" w:cs="Times New Roman"/>
        </w:rPr>
        <w:t> </w:t>
      </w:r>
    </w:p>
    <w:p w14:paraId="092509E4" w14:textId="77777777" w:rsidR="00513DAB" w:rsidRPr="00102971" w:rsidRDefault="00513DAB" w:rsidP="00513DAB">
      <w:pPr>
        <w:spacing w:line="240" w:lineRule="auto"/>
        <w:rPr>
          <w:rFonts w:ascii="Times New Roman" w:hAnsi="Times New Roman" w:cs="Times New Roman"/>
        </w:rPr>
      </w:pPr>
      <w:r w:rsidRPr="00102971">
        <w:rPr>
          <w:rFonts w:ascii="Times New Roman" w:hAnsi="Times New Roman" w:cs="Times New Roman"/>
        </w:rPr>
        <w:t>La tarea que deberán realizar los estudiantes en esta instancia es la elaboración de un </w:t>
      </w:r>
      <w:r w:rsidRPr="00102971">
        <w:rPr>
          <w:rFonts w:ascii="Times New Roman" w:hAnsi="Times New Roman" w:cs="Times New Roman"/>
          <w:i/>
          <w:iCs/>
        </w:rPr>
        <w:t>Informe temático</w:t>
      </w:r>
      <w:r w:rsidRPr="00102971">
        <w:rPr>
          <w:rFonts w:ascii="Times New Roman" w:hAnsi="Times New Roman" w:cs="Times New Roman"/>
        </w:rPr>
        <w:t>, a elección dentro de las cuatro unidades del Teórico Práctico 2.  </w:t>
      </w:r>
    </w:p>
    <w:p w14:paraId="6CF9234D" w14:textId="77777777" w:rsidR="00513DAB" w:rsidRPr="00102971" w:rsidRDefault="00513DAB" w:rsidP="00513DAB">
      <w:pPr>
        <w:spacing w:line="240" w:lineRule="auto"/>
        <w:rPr>
          <w:rFonts w:ascii="Times New Roman" w:hAnsi="Times New Roman" w:cs="Times New Roman"/>
        </w:rPr>
      </w:pPr>
      <w:r w:rsidRPr="00102971">
        <w:rPr>
          <w:rFonts w:ascii="Times New Roman" w:hAnsi="Times New Roman" w:cs="Times New Roman"/>
        </w:rPr>
        <w:t>El trabajo deberá realizarse a partir de los siguientes criterios: </w:t>
      </w:r>
    </w:p>
    <w:p w14:paraId="2CCC3902" w14:textId="77777777" w:rsidR="00513DAB" w:rsidRPr="00102971" w:rsidRDefault="00513DAB" w:rsidP="00513DAB">
      <w:pPr>
        <w:widowControl/>
        <w:numPr>
          <w:ilvl w:val="0"/>
          <w:numId w:val="31"/>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Seleccionar una temática educativa. </w:t>
      </w:r>
    </w:p>
    <w:p w14:paraId="31B3DB44" w14:textId="77777777" w:rsidR="00513DAB" w:rsidRPr="00102971" w:rsidRDefault="00513DAB" w:rsidP="00513DAB">
      <w:pPr>
        <w:widowControl/>
        <w:numPr>
          <w:ilvl w:val="0"/>
          <w:numId w:val="32"/>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Establecer sus relaciones con los procesos históricos generales desarrollados en la materia. </w:t>
      </w:r>
    </w:p>
    <w:p w14:paraId="5BEF9BDD" w14:textId="77777777" w:rsidR="00513DAB" w:rsidRPr="00102971" w:rsidRDefault="00513DAB" w:rsidP="00513DAB">
      <w:pPr>
        <w:widowControl/>
        <w:numPr>
          <w:ilvl w:val="0"/>
          <w:numId w:val="33"/>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Elegir una problemática que se vincule con las fuentes presentadas (o propuestas por el estudiante). </w:t>
      </w:r>
    </w:p>
    <w:p w14:paraId="123B5729" w14:textId="77777777" w:rsidR="00513DAB" w:rsidRPr="00102971" w:rsidRDefault="00513DAB" w:rsidP="00513DAB">
      <w:pPr>
        <w:widowControl/>
        <w:numPr>
          <w:ilvl w:val="0"/>
          <w:numId w:val="34"/>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Realizar un breve análisis en los que incluya su opinión sobre el tema y la problemática seleccionada. </w:t>
      </w:r>
    </w:p>
    <w:p w14:paraId="098B8CA0" w14:textId="77777777" w:rsidR="00513DAB" w:rsidRPr="00102971" w:rsidRDefault="00513DAB" w:rsidP="00513DAB">
      <w:pPr>
        <w:widowControl/>
        <w:numPr>
          <w:ilvl w:val="0"/>
          <w:numId w:val="35"/>
        </w:numPr>
        <w:suppressAutoHyphens w:val="0"/>
        <w:spacing w:line="240" w:lineRule="auto"/>
        <w:jc w:val="both"/>
        <w:textAlignment w:val="auto"/>
        <w:outlineLvl w:val="9"/>
        <w:rPr>
          <w:rFonts w:ascii="Times New Roman" w:hAnsi="Times New Roman" w:cs="Times New Roman"/>
        </w:rPr>
      </w:pPr>
      <w:r w:rsidRPr="00102971">
        <w:rPr>
          <w:rFonts w:ascii="Times New Roman" w:hAnsi="Times New Roman" w:cs="Times New Roman"/>
        </w:rPr>
        <w:t>El Informe deberá tener una extensión de no más de 10-15 carillas (incluida la bibliografía) y será entregado en la fecha establecida según el cronograma de la materia. </w:t>
      </w:r>
    </w:p>
    <w:p w14:paraId="499E899A" w14:textId="212A1B12" w:rsidR="00513DAB" w:rsidRDefault="00513DAB" w:rsidP="00513DAB">
      <w:pPr>
        <w:spacing w:line="240" w:lineRule="auto"/>
        <w:rPr>
          <w:rFonts w:ascii="Times New Roman" w:hAnsi="Times New Roman" w:cs="Times New Roman"/>
        </w:rPr>
      </w:pPr>
      <w:r w:rsidRPr="00102971">
        <w:rPr>
          <w:rFonts w:ascii="Times New Roman" w:hAnsi="Times New Roman" w:cs="Times New Roman"/>
        </w:rPr>
        <w:t>Para promocionar la asignatura deberán realizar los trabajos referidos y contar con una asistencia de 75% en el Teórico-Práctico.  </w:t>
      </w:r>
    </w:p>
    <w:p w14:paraId="675D5588" w14:textId="02A73400" w:rsidR="008E0712" w:rsidRDefault="008E0712" w:rsidP="00513DAB">
      <w:pPr>
        <w:spacing w:line="240" w:lineRule="auto"/>
        <w:rPr>
          <w:rFonts w:ascii="Times New Roman" w:hAnsi="Times New Roman" w:cs="Times New Roman"/>
        </w:rPr>
      </w:pPr>
    </w:p>
    <w:p w14:paraId="26165CAF" w14:textId="00F60A68" w:rsidR="008E0712" w:rsidRPr="008E0712" w:rsidRDefault="008E0712" w:rsidP="008E0712">
      <w:pPr>
        <w:pStyle w:val="Prrafodelista"/>
        <w:numPr>
          <w:ilvl w:val="1"/>
          <w:numId w:val="35"/>
        </w:numPr>
        <w:jc w:val="both"/>
        <w:textDirection w:val="btLr"/>
        <w:rPr>
          <w:rFonts w:ascii="Times New Roman" w:hAnsi="Times New Roman" w:cs="Times New Roman"/>
          <w:sz w:val="28"/>
          <w:szCs w:val="28"/>
        </w:rPr>
      </w:pPr>
      <w:r w:rsidRPr="008E0712">
        <w:rPr>
          <w:rFonts w:ascii="Times New Roman" w:hAnsi="Times New Roman" w:cs="Times New Roman"/>
          <w:b/>
          <w:sz w:val="28"/>
          <w:szCs w:val="28"/>
        </w:rPr>
        <w:t xml:space="preserve">Organización del dictado de la materia: </w:t>
      </w:r>
    </w:p>
    <w:p w14:paraId="42EE681C" w14:textId="77777777" w:rsidR="008E0712" w:rsidRPr="00B94AB9" w:rsidRDefault="008E0712" w:rsidP="008E0712">
      <w:pPr>
        <w:ind w:left="0" w:hanging="2"/>
        <w:jc w:val="both"/>
        <w:rPr>
          <w:rFonts w:ascii="Times New Roman" w:hAnsi="Times New Roman" w:cs="Times New Roman"/>
        </w:rPr>
      </w:pPr>
      <w:r w:rsidRPr="00B94AB9">
        <w:rPr>
          <w:rFonts w:ascii="Times New Roman" w:hAnsi="Times New Roman" w:cs="Times New Roman"/>
        </w:rPr>
        <w:t xml:space="preserve">     </w:t>
      </w:r>
    </w:p>
    <w:p w14:paraId="4F1CDF66" w14:textId="77777777" w:rsidR="008E0712" w:rsidRPr="00FD5897" w:rsidRDefault="008E0712" w:rsidP="008E0712">
      <w:pPr>
        <w:ind w:left="0" w:hanging="2"/>
        <w:jc w:val="both"/>
        <w:rPr>
          <w:rFonts w:ascii="Times New Roman" w:hAnsi="Times New Roman" w:cs="Times New Roman"/>
        </w:rPr>
      </w:pPr>
      <w:r w:rsidRPr="003D5B7A">
        <w:rPr>
          <w:rFonts w:ascii="Times New Roman" w:hAnsi="Times New Roman" w:cs="Times New Roman"/>
        </w:rPr>
        <w:t>S</w:t>
      </w:r>
      <w:r w:rsidRPr="00FD5897">
        <w:rPr>
          <w:rFonts w:ascii="Times New Roman" w:hAnsi="Times New Roman" w:cs="Times New Roman"/>
        </w:rPr>
        <w:t xml:space="preserve">e dicta en modalidad presencial. De forma transitoria, y según lo pautado por la resolución </w:t>
      </w:r>
      <w:r w:rsidRPr="00C852B5">
        <w:rPr>
          <w:rFonts w:ascii="Times New Roman" w:hAnsi="Times New Roman" w:cs="Times New Roman"/>
        </w:rPr>
        <w:t>REDEC-2021-2174-UBA-DCT#FFYL</w:t>
      </w:r>
      <w:r w:rsidRPr="00FD5897">
        <w:rPr>
          <w:rFonts w:ascii="Times New Roman" w:hAnsi="Times New Roman" w:cs="Times New Roman"/>
        </w:rPr>
        <w:t>, el equipo docente puede optar por dictar hasta un treinta por ciento (30%) en modalidad virtual mediante actividades exclusivamente asincrónicas. </w:t>
      </w:r>
    </w:p>
    <w:p w14:paraId="21B3351B" w14:textId="77777777" w:rsidR="008E0712" w:rsidRPr="00FD5897" w:rsidRDefault="008E0712" w:rsidP="008E0712">
      <w:pPr>
        <w:ind w:left="0" w:hanging="2"/>
        <w:jc w:val="both"/>
        <w:rPr>
          <w:rFonts w:ascii="Times New Roman" w:hAnsi="Times New Roman" w:cs="Times New Roman"/>
        </w:rPr>
      </w:pPr>
      <w:r w:rsidRPr="00FD5897">
        <w:rPr>
          <w:rFonts w:ascii="Times New Roman" w:hAnsi="Times New Roman" w:cs="Times New Roman"/>
        </w:rPr>
        <w:t>El porcentaje de virtualidad y el tipo de actividades a realizar en esa modalidad se informarán a través de la página web de cada carrera antes del inicio de la inscripción.</w:t>
      </w:r>
    </w:p>
    <w:p w14:paraId="7309199B" w14:textId="77777777" w:rsidR="008E0712" w:rsidRDefault="008E0712" w:rsidP="008E0712">
      <w:pPr>
        <w:ind w:left="0" w:hanging="2"/>
        <w:jc w:val="both"/>
        <w:rPr>
          <w:rFonts w:ascii="Times New Roman" w:hAnsi="Times New Roman" w:cs="Times New Roman"/>
        </w:rPr>
      </w:pPr>
    </w:p>
    <w:p w14:paraId="3F28567B" w14:textId="77777777" w:rsidR="008E0712" w:rsidRDefault="008E0712" w:rsidP="008E0712">
      <w:pPr>
        <w:ind w:left="0" w:hanging="2"/>
        <w:jc w:val="both"/>
        <w:rPr>
          <w:rFonts w:ascii="Times New Roman" w:hAnsi="Times New Roman" w:cs="Times New Roman"/>
        </w:rPr>
      </w:pPr>
    </w:p>
    <w:p w14:paraId="098A7A3D" w14:textId="77777777" w:rsidR="008E0712" w:rsidRPr="003D5B7A" w:rsidRDefault="008E0712" w:rsidP="008E0712">
      <w:pPr>
        <w:pStyle w:val="Prrafodelista"/>
        <w:numPr>
          <w:ilvl w:val="0"/>
          <w:numId w:val="5"/>
        </w:numPr>
        <w:spacing w:after="120"/>
        <w:ind w:left="0" w:hanging="2"/>
        <w:jc w:val="both"/>
      </w:pPr>
      <w:r w:rsidRPr="003D5B7A">
        <w:rPr>
          <w:b/>
          <w:bCs/>
        </w:rPr>
        <w:t>Carga Horaria:</w:t>
      </w:r>
    </w:p>
    <w:p w14:paraId="20802990" w14:textId="77777777" w:rsidR="008E0712" w:rsidRPr="003D5B7A" w:rsidRDefault="008E0712" w:rsidP="008E0712">
      <w:pPr>
        <w:spacing w:after="120"/>
        <w:ind w:left="0" w:hanging="2"/>
        <w:jc w:val="both"/>
      </w:pPr>
      <w:r w:rsidRPr="003D5B7A">
        <w:rPr>
          <w:rFonts w:ascii="Times New Roman" w:hAnsi="Times New Roman" w:cs="Times New Roman"/>
        </w:rPr>
        <w:t xml:space="preserve">La carga horaria mínima es de 96 horas </w:t>
      </w:r>
      <w:r w:rsidRPr="003D5B7A">
        <w:t>(noventa y seis) y comprenden un mínimo de 6 (seis) y un máximo de 10 (diez) horas semanales de dictado de clases.</w:t>
      </w:r>
    </w:p>
    <w:p w14:paraId="6382A58F" w14:textId="77777777" w:rsidR="008E0712" w:rsidRPr="00102971" w:rsidRDefault="008E0712" w:rsidP="00513DAB">
      <w:pPr>
        <w:spacing w:line="240" w:lineRule="auto"/>
        <w:rPr>
          <w:rFonts w:ascii="Times New Roman" w:hAnsi="Times New Roman" w:cs="Times New Roman"/>
        </w:rPr>
      </w:pPr>
    </w:p>
    <w:p w14:paraId="6211AA9E" w14:textId="77777777" w:rsidR="00513DAB" w:rsidRPr="00102971" w:rsidRDefault="00513DAB" w:rsidP="00513DAB">
      <w:pPr>
        <w:spacing w:line="240" w:lineRule="auto"/>
        <w:rPr>
          <w:rFonts w:ascii="Times New Roman" w:hAnsi="Times New Roman" w:cs="Times New Roman"/>
          <w:b/>
        </w:rPr>
      </w:pPr>
    </w:p>
    <w:p w14:paraId="01679F8F" w14:textId="412F76B1" w:rsidR="00297DF1" w:rsidRPr="00102971" w:rsidRDefault="00DA2E2B" w:rsidP="00DA2E2B">
      <w:pPr>
        <w:spacing w:after="120"/>
        <w:ind w:left="0" w:firstLine="0"/>
        <w:jc w:val="both"/>
        <w:rPr>
          <w:rFonts w:ascii="Times New Roman" w:hAnsi="Times New Roman" w:cs="Times New Roman"/>
        </w:rPr>
      </w:pPr>
      <w:r w:rsidRPr="00102971">
        <w:rPr>
          <w:rFonts w:ascii="Times New Roman" w:hAnsi="Times New Roman" w:cs="Times New Roman"/>
          <w:b/>
          <w:bCs/>
        </w:rPr>
        <w:t>Materia Cuatrimestral</w:t>
      </w:r>
      <w:r w:rsidRPr="00102971">
        <w:rPr>
          <w:rFonts w:ascii="Times New Roman" w:hAnsi="Times New Roman" w:cs="Times New Roman"/>
        </w:rPr>
        <w:t xml:space="preserve">: </w:t>
      </w:r>
      <w:r w:rsidR="00A3390F" w:rsidRPr="00102971">
        <w:rPr>
          <w:rFonts w:ascii="Times New Roman" w:hAnsi="Times New Roman" w:cs="Times New Roman"/>
        </w:rPr>
        <w:t xml:space="preserve">La carga horaria </w:t>
      </w:r>
      <w:r w:rsidRPr="00102971">
        <w:rPr>
          <w:rFonts w:ascii="Times New Roman" w:hAnsi="Times New Roman" w:cs="Times New Roman"/>
        </w:rPr>
        <w:t>mínima</w:t>
      </w:r>
      <w:r w:rsidR="00A3390F" w:rsidRPr="00102971">
        <w:rPr>
          <w:rFonts w:ascii="Times New Roman" w:hAnsi="Times New Roman" w:cs="Times New Roman"/>
        </w:rPr>
        <w:t xml:space="preserve"> es de 96 horas</w:t>
      </w:r>
      <w:r w:rsidRPr="00102971">
        <w:rPr>
          <w:rFonts w:ascii="Times New Roman" w:hAnsi="Times New Roman" w:cs="Times New Roman"/>
        </w:rPr>
        <w:t xml:space="preserve"> (noventa y seis) y comprenden un mínimo de 6 (seis) y un máximo de 10 (diez) horas semanales de dictado de clases.</w:t>
      </w:r>
    </w:p>
    <w:p w14:paraId="01679F90" w14:textId="77777777" w:rsidR="00297DF1" w:rsidRPr="00102971" w:rsidRDefault="00297DF1">
      <w:pPr>
        <w:ind w:left="0" w:hanging="2"/>
        <w:jc w:val="both"/>
        <w:rPr>
          <w:rFonts w:ascii="Times New Roman" w:hAnsi="Times New Roman" w:cs="Times New Roman"/>
        </w:rPr>
      </w:pPr>
    </w:p>
    <w:p w14:paraId="223C9C5B" w14:textId="2C53CDAA" w:rsidR="00E3391D" w:rsidRPr="00102971" w:rsidRDefault="00E3391D">
      <w:pPr>
        <w:ind w:left="0" w:hanging="2"/>
        <w:jc w:val="both"/>
        <w:rPr>
          <w:rFonts w:ascii="Times New Roman" w:hAnsi="Times New Roman" w:cs="Times New Roman"/>
        </w:rPr>
      </w:pPr>
    </w:p>
    <w:p w14:paraId="69DA995D" w14:textId="3C9F4919" w:rsidR="00513DAB" w:rsidRPr="00102971" w:rsidRDefault="007179D3" w:rsidP="007179D3">
      <w:pPr>
        <w:ind w:left="0" w:firstLine="0"/>
        <w:jc w:val="both"/>
        <w:rPr>
          <w:rFonts w:ascii="Times New Roman" w:hAnsi="Times New Roman" w:cs="Times New Roman"/>
          <w:color w:val="auto"/>
        </w:rPr>
      </w:pPr>
      <w:r w:rsidRPr="00102971">
        <w:rPr>
          <w:rFonts w:ascii="Times New Roman" w:hAnsi="Times New Roman" w:cs="Times New Roman"/>
          <w:b/>
        </w:rPr>
        <w:t>h) O</w:t>
      </w:r>
      <w:r w:rsidR="00A3390F" w:rsidRPr="00102971">
        <w:rPr>
          <w:rFonts w:ascii="Times New Roman" w:hAnsi="Times New Roman" w:cs="Times New Roman"/>
          <w:b/>
        </w:rPr>
        <w:t xml:space="preserve">rganización </w:t>
      </w:r>
      <w:r w:rsidR="00A3390F" w:rsidRPr="00102971">
        <w:rPr>
          <w:rFonts w:ascii="Times New Roman" w:hAnsi="Times New Roman" w:cs="Times New Roman"/>
          <w:b/>
          <w:color w:val="auto"/>
        </w:rPr>
        <w:t xml:space="preserve">de la evaluación: </w:t>
      </w:r>
    </w:p>
    <w:p w14:paraId="2D205FD3" w14:textId="2D68E82C" w:rsidR="00D039E7" w:rsidRDefault="00D039E7" w:rsidP="005D2E3E">
      <w:pPr>
        <w:ind w:left="0" w:firstLine="0"/>
        <w:jc w:val="both"/>
        <w:rPr>
          <w:rFonts w:ascii="Times New Roman" w:hAnsi="Times New Roman" w:cs="Times New Roman"/>
          <w:color w:val="auto"/>
        </w:rPr>
      </w:pPr>
    </w:p>
    <w:p w14:paraId="0E89AC69" w14:textId="77777777" w:rsidR="008E0712" w:rsidRPr="00B94AB9" w:rsidRDefault="008E0712" w:rsidP="008E0712">
      <w:pPr>
        <w:ind w:firstLine="0"/>
        <w:jc w:val="both"/>
        <w:rPr>
          <w:rFonts w:ascii="Times New Roman" w:hAnsi="Times New Roman" w:cs="Times New Roman"/>
        </w:rPr>
      </w:pPr>
      <w:r w:rsidRPr="00B94AB9">
        <w:rPr>
          <w:rFonts w:ascii="Times New Roman" w:hAnsi="Times New Roman" w:cs="Times New Roman"/>
          <w:b/>
        </w:rPr>
        <w:t>Régimen de PROMOCIÓN DIRECTA (PD)</w:t>
      </w:r>
      <w:r w:rsidRPr="00B94AB9">
        <w:rPr>
          <w:rFonts w:ascii="Times New Roman" w:hAnsi="Times New Roman" w:cs="Times New Roman"/>
        </w:rPr>
        <w:t xml:space="preserve">: </w:t>
      </w:r>
      <w:r w:rsidRPr="00255923">
        <w:rPr>
          <w:rFonts w:ascii="Times New Roman" w:hAnsi="Times New Roman" w:cs="Times New Roman"/>
        </w:rPr>
        <w:t>Establecido en el Reglamento Académico (Res. (CD) Nº 4428/17.</w:t>
      </w:r>
    </w:p>
    <w:p w14:paraId="52A7EA92" w14:textId="77777777" w:rsidR="008E0712" w:rsidRPr="00B94AB9" w:rsidRDefault="008E0712" w:rsidP="008E0712">
      <w:pPr>
        <w:ind w:left="0" w:hanging="2"/>
        <w:jc w:val="both"/>
        <w:rPr>
          <w:rFonts w:ascii="Times New Roman" w:hAnsi="Times New Roman" w:cs="Times New Roman"/>
        </w:rPr>
      </w:pPr>
    </w:p>
    <w:p w14:paraId="0EDEC63F" w14:textId="77777777" w:rsidR="008E0712" w:rsidRPr="00255923" w:rsidRDefault="008E0712" w:rsidP="008E0712">
      <w:pPr>
        <w:ind w:left="0" w:hanging="2"/>
        <w:jc w:val="both"/>
        <w:rPr>
          <w:rFonts w:ascii="Times New Roman" w:hAnsi="Times New Roman" w:cs="Times New Roman"/>
        </w:rPr>
      </w:pPr>
      <w:r w:rsidRPr="00B94AB9">
        <w:rPr>
          <w:rFonts w:ascii="Times New Roman" w:hAnsi="Times New Roman" w:cs="Times New Roman"/>
        </w:rPr>
        <w:t xml:space="preserve">El </w:t>
      </w:r>
      <w:r w:rsidRPr="0026619A">
        <w:rPr>
          <w:rFonts w:ascii="Times New Roman" w:hAnsi="Times New Roman" w:cs="Times New Roman"/>
          <w:b/>
        </w:rPr>
        <w:t>régimen de promoción directa</w:t>
      </w:r>
      <w:r w:rsidRPr="00B94AB9">
        <w:rPr>
          <w:rFonts w:ascii="Times New Roman" w:hAnsi="Times New Roman" w:cs="Times New Roman"/>
        </w:rPr>
        <w:t xml:space="preserve"> constará de 3 instancias de evaluación parcial. Las 3 instancias serán calificadas siguiendo los criterios establecidos en los artículos 39º y 40º del Reglamento Académico de la Facultad. </w:t>
      </w:r>
    </w:p>
    <w:p w14:paraId="1368253F" w14:textId="77777777" w:rsidR="008E0712" w:rsidRPr="00255923" w:rsidRDefault="008E0712" w:rsidP="008E0712">
      <w:pPr>
        <w:ind w:left="0" w:hanging="2"/>
        <w:jc w:val="both"/>
        <w:rPr>
          <w:rFonts w:ascii="Times New Roman" w:hAnsi="Times New Roman" w:cs="Times New Roman"/>
        </w:rPr>
      </w:pPr>
    </w:p>
    <w:p w14:paraId="1D69AADF" w14:textId="77777777" w:rsidR="008E0712" w:rsidRPr="0026619A" w:rsidRDefault="008E0712" w:rsidP="008E0712">
      <w:pPr>
        <w:ind w:left="0" w:hanging="2"/>
        <w:jc w:val="both"/>
        <w:rPr>
          <w:rFonts w:ascii="Times New Roman" w:hAnsi="Times New Roman" w:cs="Times New Roman"/>
          <w:b/>
        </w:rPr>
      </w:pPr>
      <w:r w:rsidRPr="0026619A">
        <w:rPr>
          <w:rFonts w:ascii="Times New Roman" w:hAnsi="Times New Roman" w:cs="Times New Roman"/>
          <w:b/>
        </w:rPr>
        <w:t>Aprobación de la materia:</w:t>
      </w:r>
    </w:p>
    <w:p w14:paraId="79CCDD56" w14:textId="77777777" w:rsidR="008E0712" w:rsidRPr="00B94AB9" w:rsidRDefault="008E0712" w:rsidP="008E0712">
      <w:pPr>
        <w:ind w:left="0" w:hanging="2"/>
        <w:jc w:val="both"/>
        <w:rPr>
          <w:rFonts w:ascii="Times New Roman" w:hAnsi="Times New Roman" w:cs="Times New Roman"/>
        </w:rPr>
      </w:pPr>
      <w:r w:rsidRPr="00255923">
        <w:rPr>
          <w:rFonts w:ascii="Times New Roman" w:hAnsi="Times New Roman" w:cs="Times New Roman"/>
        </w:rPr>
        <w:t>La aprobación de la materia podrá realizarse cumplimentando los requisitos de alguna de las siguientes opciones:</w:t>
      </w:r>
    </w:p>
    <w:p w14:paraId="43543284" w14:textId="77777777" w:rsidR="008E0712" w:rsidRPr="00B94AB9" w:rsidRDefault="008E0712" w:rsidP="008E0712">
      <w:pPr>
        <w:ind w:left="0" w:hanging="2"/>
        <w:jc w:val="both"/>
        <w:rPr>
          <w:rFonts w:ascii="Times New Roman" w:hAnsi="Times New Roman" w:cs="Times New Roman"/>
        </w:rPr>
      </w:pPr>
      <w:r w:rsidRPr="00B94AB9">
        <w:rPr>
          <w:rFonts w:ascii="Times New Roman" w:hAnsi="Times New Roman" w:cs="Times New Roman"/>
        </w:rPr>
        <w:t xml:space="preserve"> </w:t>
      </w:r>
    </w:p>
    <w:p w14:paraId="1022B89D" w14:textId="77777777" w:rsidR="008E0712" w:rsidRPr="0026619A" w:rsidRDefault="008E0712" w:rsidP="008E0712">
      <w:pPr>
        <w:ind w:left="0" w:hanging="2"/>
        <w:jc w:val="both"/>
        <w:rPr>
          <w:rFonts w:ascii="Times New Roman" w:hAnsi="Times New Roman" w:cs="Times New Roman"/>
          <w:u w:val="single"/>
        </w:rPr>
      </w:pPr>
      <w:r w:rsidRPr="0026619A">
        <w:rPr>
          <w:rFonts w:ascii="Times New Roman" w:hAnsi="Times New Roman" w:cs="Times New Roman"/>
          <w:u w:val="single"/>
        </w:rPr>
        <w:t>Opción A</w:t>
      </w:r>
    </w:p>
    <w:p w14:paraId="1F111D87" w14:textId="77777777" w:rsidR="008E0712" w:rsidRPr="00255923" w:rsidRDefault="008E0712" w:rsidP="008E0712">
      <w:pPr>
        <w:ind w:left="0" w:hanging="2"/>
        <w:jc w:val="both"/>
        <w:rPr>
          <w:rFonts w:ascii="Times New Roman" w:hAnsi="Times New Roman" w:cs="Times New Roman"/>
        </w:rPr>
      </w:pPr>
      <w:r w:rsidRPr="00255923">
        <w:rPr>
          <w:rFonts w:ascii="Times New Roman" w:hAnsi="Times New Roman" w:cs="Times New Roman"/>
        </w:rPr>
        <w:t xml:space="preserve">-Aprobar las 3 instancias de evaluación parcial con un promedio igual o superior a 7 puntos, sin registrar ningún aplazo. </w:t>
      </w:r>
    </w:p>
    <w:p w14:paraId="6EA68A40" w14:textId="77777777" w:rsidR="008E0712" w:rsidRPr="00255923" w:rsidRDefault="008E0712" w:rsidP="008E0712">
      <w:pPr>
        <w:ind w:left="0" w:hanging="2"/>
        <w:jc w:val="both"/>
        <w:rPr>
          <w:rFonts w:ascii="Times New Roman" w:hAnsi="Times New Roman" w:cs="Times New Roman"/>
        </w:rPr>
      </w:pPr>
    </w:p>
    <w:p w14:paraId="06129AA9" w14:textId="77777777" w:rsidR="008E0712" w:rsidRPr="0026619A" w:rsidRDefault="008E0712" w:rsidP="008E0712">
      <w:pPr>
        <w:ind w:left="0" w:hanging="2"/>
        <w:jc w:val="both"/>
        <w:rPr>
          <w:rFonts w:ascii="Times New Roman" w:hAnsi="Times New Roman" w:cs="Times New Roman"/>
          <w:u w:val="single"/>
        </w:rPr>
      </w:pPr>
      <w:r w:rsidRPr="0026619A">
        <w:rPr>
          <w:rFonts w:ascii="Times New Roman" w:hAnsi="Times New Roman" w:cs="Times New Roman"/>
          <w:u w:val="single"/>
        </w:rPr>
        <w:t>Opción B</w:t>
      </w:r>
    </w:p>
    <w:p w14:paraId="12C3FDF8" w14:textId="77777777" w:rsidR="008E0712" w:rsidRPr="00255923" w:rsidRDefault="008E0712" w:rsidP="008E0712">
      <w:pPr>
        <w:ind w:left="0" w:hanging="2"/>
        <w:jc w:val="both"/>
        <w:rPr>
          <w:rFonts w:ascii="Times New Roman" w:hAnsi="Times New Roman" w:cs="Times New Roman"/>
        </w:rPr>
      </w:pPr>
      <w:r w:rsidRPr="00255923">
        <w:rPr>
          <w:rFonts w:ascii="Times New Roman" w:hAnsi="Times New Roman" w:cs="Times New Roman"/>
        </w:rPr>
        <w:t>-Aprobar las 3 instancias de evaluación parcial (o sus respectivos recuperatorios) con un mínimo de 4 (cuatro) puntos en cada instancia, y obtener un promedio igual o superior a 4 (cuatro) y menor a 7 (siete) puntos entre las tres evaluaciones.</w:t>
      </w:r>
    </w:p>
    <w:p w14:paraId="03F2CBE5" w14:textId="77777777" w:rsidR="008E0712" w:rsidRDefault="008E0712" w:rsidP="008E0712">
      <w:pPr>
        <w:ind w:left="0" w:hanging="2"/>
        <w:jc w:val="both"/>
        <w:rPr>
          <w:rFonts w:ascii="Times New Roman" w:hAnsi="Times New Roman" w:cs="Times New Roman"/>
        </w:rPr>
      </w:pPr>
      <w:r w:rsidRPr="00255923">
        <w:rPr>
          <w:rFonts w:ascii="Times New Roman" w:hAnsi="Times New Roman" w:cs="Times New Roman"/>
        </w:rPr>
        <w:t>-Rendir un EXAMEN FINAL en el que deberá obtenerse una nota mínima de 4 (cuatro) puntos.</w:t>
      </w:r>
    </w:p>
    <w:p w14:paraId="1484B788" w14:textId="77777777" w:rsidR="008E0712" w:rsidRDefault="008E0712" w:rsidP="008E0712">
      <w:pPr>
        <w:ind w:left="0" w:hanging="2"/>
        <w:jc w:val="both"/>
        <w:rPr>
          <w:rFonts w:ascii="Times New Roman" w:hAnsi="Times New Roman" w:cs="Times New Roman"/>
        </w:rPr>
      </w:pPr>
    </w:p>
    <w:p w14:paraId="42819DBE" w14:textId="77777777" w:rsidR="008E0712" w:rsidRPr="003D5B7A" w:rsidRDefault="008E0712" w:rsidP="008E0712">
      <w:pPr>
        <w:ind w:left="0" w:hanging="2"/>
        <w:jc w:val="both"/>
        <w:rPr>
          <w:rFonts w:ascii="Times New Roman" w:hAnsi="Times New Roman" w:cs="Times New Roman"/>
        </w:rPr>
      </w:pPr>
      <w:r w:rsidRPr="003D5B7A">
        <w:rPr>
          <w:rFonts w:ascii="Times New Roman" w:hAnsi="Times New Roman" w:cs="Times New Roman"/>
        </w:rPr>
        <w:t xml:space="preserve">Se dispondrá de </w:t>
      </w:r>
      <w:r w:rsidRPr="003D5B7A">
        <w:rPr>
          <w:rFonts w:ascii="Times New Roman" w:hAnsi="Times New Roman" w:cs="Times New Roman"/>
          <w:b/>
          <w:bCs/>
        </w:rPr>
        <w:t>UN (1) RECUPERATORIO</w:t>
      </w:r>
      <w:r w:rsidRPr="003D5B7A">
        <w:rPr>
          <w:rFonts w:ascii="Times New Roman" w:hAnsi="Times New Roman" w:cs="Times New Roman"/>
        </w:rPr>
        <w:t xml:space="preserve"> para aquellos/as estudiantes que:</w:t>
      </w:r>
    </w:p>
    <w:p w14:paraId="018D6ADA" w14:textId="77777777" w:rsidR="008E0712" w:rsidRPr="003D5B7A" w:rsidRDefault="008E0712" w:rsidP="008E0712">
      <w:pPr>
        <w:ind w:left="0" w:hanging="2"/>
        <w:jc w:val="both"/>
        <w:rPr>
          <w:rFonts w:ascii="Times New Roman" w:hAnsi="Times New Roman" w:cs="Times New Roman"/>
        </w:rPr>
      </w:pPr>
      <w:r w:rsidRPr="003D5B7A">
        <w:rPr>
          <w:rFonts w:ascii="Times New Roman" w:hAnsi="Times New Roman" w:cs="Times New Roman"/>
        </w:rPr>
        <w:t xml:space="preserve">- hayan estado ausentes en una o más instancias de examen parcial; </w:t>
      </w:r>
    </w:p>
    <w:p w14:paraId="2948E518" w14:textId="77777777" w:rsidR="008E0712" w:rsidRPr="003D5B7A" w:rsidRDefault="008E0712" w:rsidP="008E0712">
      <w:pPr>
        <w:ind w:left="0" w:hanging="2"/>
        <w:jc w:val="both"/>
        <w:rPr>
          <w:rFonts w:ascii="Times New Roman" w:hAnsi="Times New Roman" w:cs="Times New Roman"/>
        </w:rPr>
      </w:pPr>
      <w:r w:rsidRPr="003D5B7A">
        <w:rPr>
          <w:rFonts w:ascii="Times New Roman" w:hAnsi="Times New Roman" w:cs="Times New Roman"/>
        </w:rPr>
        <w:t>- hayan desaprobado una instancia de examen parcial.</w:t>
      </w:r>
    </w:p>
    <w:p w14:paraId="6C899086" w14:textId="77777777" w:rsidR="008E0712" w:rsidRPr="003D5B7A" w:rsidRDefault="008E0712" w:rsidP="008E0712">
      <w:pPr>
        <w:ind w:left="0" w:hanging="2"/>
        <w:jc w:val="both"/>
        <w:rPr>
          <w:rFonts w:ascii="Times New Roman" w:hAnsi="Times New Roman" w:cs="Times New Roman"/>
        </w:rPr>
      </w:pPr>
      <w:r w:rsidRPr="003D5B7A">
        <w:rPr>
          <w:rFonts w:ascii="Times New Roman" w:hAnsi="Times New Roman" w:cs="Times New Roman"/>
        </w:rPr>
        <w:t xml:space="preserve">La desaprobación de más de una instancia de parcial constituye la pérdida de la regularidad y el/la estudiante deberá volver a cursar la materia. </w:t>
      </w:r>
    </w:p>
    <w:p w14:paraId="747A62F8" w14:textId="77777777" w:rsidR="008E0712" w:rsidRPr="003D5B7A" w:rsidRDefault="008E0712" w:rsidP="008E0712">
      <w:pPr>
        <w:ind w:left="0" w:hanging="2"/>
        <w:jc w:val="both"/>
        <w:rPr>
          <w:rFonts w:ascii="Times New Roman" w:hAnsi="Times New Roman" w:cs="Times New Roman"/>
        </w:rPr>
      </w:pPr>
      <w:r w:rsidRPr="003D5B7A">
        <w:rPr>
          <w:rFonts w:ascii="Times New Roman" w:hAnsi="Times New Roman" w:cs="Times New Roman"/>
        </w:rPr>
        <w:t>Cumplido el recuperatorio, de no obtener una calificación de aprobado (mínimo de 4 puntos), el/la estudiante deberá volver a inscribirse en la asignatura o rendir examen en calidad de libre. La nota del recuperatorio reemplaza a la nota del parcial original desaprobado o no rendido.</w:t>
      </w:r>
    </w:p>
    <w:p w14:paraId="1633B71D" w14:textId="77777777" w:rsidR="008E0712" w:rsidRDefault="008E0712" w:rsidP="008E0712">
      <w:pPr>
        <w:ind w:left="0" w:hanging="2"/>
        <w:jc w:val="both"/>
        <w:rPr>
          <w:rFonts w:ascii="Times New Roman" w:hAnsi="Times New Roman" w:cs="Times New Roman"/>
        </w:rPr>
      </w:pPr>
      <w:r w:rsidRPr="003D5B7A">
        <w:rPr>
          <w:rFonts w:ascii="Times New Roman" w:hAnsi="Times New Roman" w:cs="Times New Roman"/>
        </w:rPr>
        <w:t>La corrección de las evaluaciones y trabajos prácticos escritos deberá efectuarse y ser puesta a disposición del/la estudiante en un plazo máximo de 3 (tres) semanas a partir de su realización o entrega.</w:t>
      </w:r>
    </w:p>
    <w:p w14:paraId="5904801E" w14:textId="77777777" w:rsidR="008E0712" w:rsidRPr="00B94AB9" w:rsidRDefault="008E0712" w:rsidP="008E0712">
      <w:pPr>
        <w:ind w:left="0" w:hanging="2"/>
        <w:jc w:val="both"/>
        <w:rPr>
          <w:rFonts w:ascii="Times New Roman" w:hAnsi="Times New Roman" w:cs="Times New Roman"/>
        </w:rPr>
      </w:pPr>
    </w:p>
    <w:p w14:paraId="1CB3DBAA" w14:textId="77777777" w:rsidR="008E0712" w:rsidRPr="0026619A" w:rsidRDefault="008E0712" w:rsidP="008E0712">
      <w:pPr>
        <w:ind w:left="0" w:hanging="2"/>
        <w:jc w:val="both"/>
        <w:rPr>
          <w:rFonts w:ascii="Times New Roman" w:hAnsi="Times New Roman" w:cs="Times New Roman"/>
          <w:b/>
        </w:rPr>
      </w:pPr>
      <w:r w:rsidRPr="0026619A">
        <w:rPr>
          <w:rFonts w:ascii="Times New Roman" w:hAnsi="Times New Roman" w:cs="Times New Roman"/>
          <w:b/>
        </w:rPr>
        <w:t xml:space="preserve">VIGENCIA DE LA REGULARIDAD: </w:t>
      </w:r>
    </w:p>
    <w:p w14:paraId="3AFEB74A" w14:textId="77777777" w:rsidR="008E0712" w:rsidRPr="00B94AB9" w:rsidRDefault="008E0712" w:rsidP="008E0712">
      <w:pPr>
        <w:ind w:left="0" w:hanging="2"/>
        <w:jc w:val="both"/>
        <w:rPr>
          <w:rFonts w:ascii="Times New Roman" w:hAnsi="Times New Roman" w:cs="Times New Roman"/>
        </w:rPr>
      </w:pPr>
      <w:r w:rsidRPr="00B94AB9">
        <w:rPr>
          <w:rFonts w:ascii="Times New Roman" w:hAnsi="Times New Roman" w:cs="Times New Roman"/>
        </w:rPr>
        <w:t>Durante la vigencia de la regularidad de la cursada de una materia, el/la estudiante podrá presentarse a examen final en 3 (tres) mesas examinadoras en 3 (tres) turnos alternativos no necesariamente consecutivos. Si no alcanzara la promoción en ninguna de ellas deberá volver a inscribirse y cursar la asignatura o rendirla en calidad de libre. En la tercera presentación el/la estudiante podrá optar por la prueba escrita u oral.</w:t>
      </w:r>
    </w:p>
    <w:p w14:paraId="58CA6401" w14:textId="77777777" w:rsidR="008E0712" w:rsidRPr="00B94AB9" w:rsidRDefault="008E0712" w:rsidP="008E0712">
      <w:pPr>
        <w:ind w:left="0" w:hanging="2"/>
        <w:jc w:val="both"/>
        <w:rPr>
          <w:rFonts w:ascii="Times New Roman" w:hAnsi="Times New Roman" w:cs="Times New Roman"/>
        </w:rPr>
      </w:pPr>
      <w:r w:rsidRPr="00B94AB9">
        <w:rPr>
          <w:rFonts w:ascii="Times New Roman" w:hAnsi="Times New Roman" w:cs="Times New Roman"/>
        </w:rPr>
        <w:t>A los fines de la instancia de EXAMEN FINAL, la vigencia de la regularidad de la materia será de 4 (cuatro) años. Cumplido este plazo el/la estudiante deberá volver a inscribirse para cursar o rendir en condición de libre.</w:t>
      </w:r>
    </w:p>
    <w:p w14:paraId="676B5733" w14:textId="77777777" w:rsidR="008E0712" w:rsidRPr="00B94AB9" w:rsidRDefault="008E0712" w:rsidP="008E0712">
      <w:pPr>
        <w:ind w:left="0" w:hanging="2"/>
        <w:jc w:val="both"/>
        <w:rPr>
          <w:rFonts w:ascii="Times New Roman" w:hAnsi="Times New Roman" w:cs="Times New Roman"/>
        </w:rPr>
      </w:pPr>
    </w:p>
    <w:p w14:paraId="2C9FB82D" w14:textId="1BFD1B64" w:rsidR="008E0712" w:rsidRDefault="008E0712" w:rsidP="008E0712">
      <w:pPr>
        <w:ind w:left="0" w:firstLine="0"/>
        <w:jc w:val="both"/>
        <w:rPr>
          <w:rFonts w:ascii="Times New Roman" w:hAnsi="Times New Roman" w:cs="Times New Roman"/>
          <w:color w:val="auto"/>
        </w:rPr>
      </w:pPr>
      <w:r w:rsidRPr="0026619A">
        <w:rPr>
          <w:rFonts w:ascii="Times New Roman" w:hAnsi="Times New Roman" w:cs="Times New Roman"/>
          <w:b/>
        </w:rPr>
        <w:t>RÉGIMEN TRANSITORIO DE ASISTENCIA, REGULARIDAD Y MODALIDADES DE EVALUACIÓN DE MATERIAS:</w:t>
      </w:r>
      <w:r w:rsidRPr="00B94AB9">
        <w:rPr>
          <w:rFonts w:ascii="Times New Roman" w:hAnsi="Times New Roman" w:cs="Times New Roman"/>
        </w:rPr>
        <w:t xml:space="preserve"> El cumplimiento de los requisitos de regularidad en los casos de estudiantes que se encuentren cursando bajo el Régimen Transitorio de Asistencia, Regularidad y Modalidades de Evaluación de Materias (RTARMEM) aprobado por Res. (CD) Nº 1117/10 quedará sujeto al análisis conjunto entre el Programa de Orientación de la SEUBE, los Departamentos docentes y la cátedra.</w:t>
      </w:r>
    </w:p>
    <w:p w14:paraId="14CE20F3" w14:textId="42D2D043" w:rsidR="008E0712" w:rsidRDefault="008E0712" w:rsidP="005D2E3E">
      <w:pPr>
        <w:ind w:left="0" w:firstLine="0"/>
        <w:jc w:val="both"/>
        <w:rPr>
          <w:rFonts w:ascii="Times New Roman" w:hAnsi="Times New Roman" w:cs="Times New Roman"/>
          <w:color w:val="auto"/>
        </w:rPr>
      </w:pPr>
    </w:p>
    <w:p w14:paraId="2A04198C" w14:textId="77777777" w:rsidR="007179D3" w:rsidRPr="00102971" w:rsidRDefault="007179D3">
      <w:pPr>
        <w:ind w:left="0" w:hanging="2"/>
        <w:jc w:val="both"/>
        <w:rPr>
          <w:rFonts w:ascii="Times New Roman" w:hAnsi="Times New Roman" w:cs="Times New Roman"/>
        </w:rPr>
      </w:pPr>
    </w:p>
    <w:p w14:paraId="01679FBF" w14:textId="0F8B341F" w:rsidR="00297DF1" w:rsidRPr="008E0712" w:rsidRDefault="007179D3" w:rsidP="008E0712">
      <w:pPr>
        <w:pStyle w:val="Prrafodelista"/>
        <w:numPr>
          <w:ilvl w:val="1"/>
          <w:numId w:val="35"/>
        </w:numPr>
        <w:jc w:val="both"/>
        <w:rPr>
          <w:rFonts w:ascii="Times New Roman" w:hAnsi="Times New Roman" w:cs="Times New Roman"/>
        </w:rPr>
      </w:pPr>
      <w:r w:rsidRPr="008E0712">
        <w:rPr>
          <w:rFonts w:ascii="Times New Roman" w:hAnsi="Times New Roman" w:cs="Times New Roman"/>
          <w:b/>
        </w:rPr>
        <w:t>R</w:t>
      </w:r>
      <w:r w:rsidR="00A3390F" w:rsidRPr="008E0712">
        <w:rPr>
          <w:rFonts w:ascii="Times New Roman" w:hAnsi="Times New Roman" w:cs="Times New Roman"/>
          <w:b/>
        </w:rPr>
        <w:t>ecomendaciones</w:t>
      </w:r>
    </w:p>
    <w:p w14:paraId="6A5B4ECB" w14:textId="77777777" w:rsidR="008E0712" w:rsidRPr="008E0712" w:rsidRDefault="008E0712" w:rsidP="008E0712">
      <w:pPr>
        <w:pStyle w:val="Prrafodelista"/>
        <w:ind w:left="1440" w:firstLine="0"/>
        <w:jc w:val="both"/>
        <w:rPr>
          <w:rFonts w:ascii="Times New Roman" w:hAnsi="Times New Roman" w:cs="Times New Roman"/>
        </w:rPr>
      </w:pPr>
    </w:p>
    <w:p w14:paraId="5B2660B6" w14:textId="77777777" w:rsidR="00CC5FB3" w:rsidRPr="00102971" w:rsidRDefault="00CC5FB3" w:rsidP="00CC5FB3">
      <w:pPr>
        <w:spacing w:line="240" w:lineRule="auto"/>
        <w:rPr>
          <w:rFonts w:ascii="Times New Roman" w:hAnsi="Times New Roman" w:cs="Times New Roman"/>
          <w:b/>
          <w:lang w:val="es-ES"/>
        </w:rPr>
      </w:pPr>
      <w:r w:rsidRPr="00102971">
        <w:rPr>
          <w:rFonts w:ascii="Times New Roman" w:hAnsi="Times New Roman" w:cs="Times New Roman"/>
          <w:b/>
          <w:lang w:val="es-ES"/>
        </w:rPr>
        <w:t>Algunas fuentes en internet para Historia de los Estados Unidos</w:t>
      </w:r>
    </w:p>
    <w:p w14:paraId="6A591A7B" w14:textId="77777777" w:rsidR="00CC5FB3" w:rsidRPr="00102971" w:rsidRDefault="00CC5FB3" w:rsidP="00CC5FB3">
      <w:pPr>
        <w:widowControl/>
        <w:numPr>
          <w:ilvl w:val="0"/>
          <w:numId w:val="36"/>
        </w:numPr>
        <w:suppressAutoHyphens w:val="0"/>
        <w:spacing w:line="240" w:lineRule="auto"/>
        <w:ind w:leftChars="-1" w:left="0" w:hangingChars="1" w:hanging="2"/>
        <w:jc w:val="both"/>
        <w:textAlignment w:val="auto"/>
        <w:outlineLvl w:val="9"/>
        <w:rPr>
          <w:rFonts w:ascii="Times New Roman" w:hAnsi="Times New Roman" w:cs="Times New Roman"/>
          <w:lang w:val="en-US"/>
        </w:rPr>
      </w:pPr>
      <w:r w:rsidRPr="008E0712">
        <w:rPr>
          <w:rFonts w:ascii="Times New Roman" w:hAnsi="Times New Roman" w:cs="Times New Roman"/>
        </w:rPr>
        <w:t xml:space="preserve">World History Archives: History of the United States: </w:t>
      </w:r>
      <w:hyperlink r:id="rId29" w:history="1">
        <w:r w:rsidRPr="00102971">
          <w:rPr>
            <w:rStyle w:val="Hipervnculo"/>
            <w:rFonts w:ascii="Times New Roman" w:hAnsi="Times New Roman" w:cs="Times New Roman"/>
            <w:lang w:val="en-US"/>
          </w:rPr>
          <w:t>http://www.hartford-hwp.com/archives/45/index.html</w:t>
        </w:r>
      </w:hyperlink>
    </w:p>
    <w:p w14:paraId="7759BDE4" w14:textId="77777777" w:rsidR="00CC5FB3" w:rsidRPr="00102971" w:rsidRDefault="00CC5FB3" w:rsidP="00CC5FB3">
      <w:pPr>
        <w:widowControl/>
        <w:numPr>
          <w:ilvl w:val="0"/>
          <w:numId w:val="36"/>
        </w:numPr>
        <w:suppressAutoHyphens w:val="0"/>
        <w:spacing w:line="240" w:lineRule="auto"/>
        <w:ind w:leftChars="-1" w:left="0" w:hangingChars="1" w:hanging="2"/>
        <w:jc w:val="both"/>
        <w:textAlignment w:val="auto"/>
        <w:outlineLvl w:val="9"/>
        <w:rPr>
          <w:rFonts w:ascii="Times New Roman" w:hAnsi="Times New Roman" w:cs="Times New Roman"/>
          <w:lang w:val="fr-FR"/>
        </w:rPr>
      </w:pPr>
      <w:r w:rsidRPr="00102971">
        <w:rPr>
          <w:rFonts w:ascii="Times New Roman" w:hAnsi="Times New Roman" w:cs="Times New Roman"/>
          <w:lang w:val="fr-FR"/>
        </w:rPr>
        <w:t xml:space="preserve">The Freedom Archives : </w:t>
      </w:r>
      <w:hyperlink r:id="rId30" w:history="1">
        <w:r w:rsidRPr="00102971">
          <w:rPr>
            <w:rStyle w:val="Hipervnculo"/>
            <w:rFonts w:ascii="Times New Roman" w:hAnsi="Times New Roman" w:cs="Times New Roman"/>
            <w:lang w:val="fr-FR"/>
          </w:rPr>
          <w:t>http://www.freedomarchives.org/</w:t>
        </w:r>
      </w:hyperlink>
      <w:r w:rsidRPr="00102971">
        <w:rPr>
          <w:rFonts w:ascii="Times New Roman" w:hAnsi="Times New Roman" w:cs="Times New Roman"/>
          <w:lang w:val="fr-FR"/>
        </w:rPr>
        <w:t xml:space="preserve"> </w:t>
      </w:r>
    </w:p>
    <w:p w14:paraId="48D6D288" w14:textId="77777777" w:rsidR="00CC5FB3" w:rsidRPr="00102971" w:rsidRDefault="00CC5FB3" w:rsidP="00CC5FB3">
      <w:pPr>
        <w:widowControl/>
        <w:numPr>
          <w:ilvl w:val="0"/>
          <w:numId w:val="36"/>
        </w:numPr>
        <w:suppressAutoHyphens w:val="0"/>
        <w:spacing w:line="240" w:lineRule="auto"/>
        <w:ind w:leftChars="-1" w:left="0" w:hangingChars="1" w:hanging="2"/>
        <w:jc w:val="both"/>
        <w:textAlignment w:val="auto"/>
        <w:outlineLvl w:val="9"/>
        <w:rPr>
          <w:rFonts w:ascii="Times New Roman" w:hAnsi="Times New Roman" w:cs="Times New Roman"/>
          <w:lang w:val="fr-FR"/>
        </w:rPr>
      </w:pPr>
      <w:r w:rsidRPr="00102971">
        <w:rPr>
          <w:rFonts w:ascii="Times New Roman" w:hAnsi="Times New Roman" w:cs="Times New Roman"/>
          <w:lang w:val="en-US"/>
        </w:rPr>
        <w:t xml:space="preserve">The National Archives: </w:t>
      </w:r>
      <w:hyperlink r:id="rId31" w:history="1">
        <w:r w:rsidRPr="00102971">
          <w:rPr>
            <w:rStyle w:val="Hipervnculo"/>
            <w:rFonts w:ascii="Times New Roman" w:hAnsi="Times New Roman" w:cs="Times New Roman"/>
            <w:lang w:val="fr-FR"/>
          </w:rPr>
          <w:t>http://www.archives.gov</w:t>
        </w:r>
      </w:hyperlink>
      <w:r w:rsidRPr="00102971">
        <w:rPr>
          <w:rFonts w:ascii="Times New Roman" w:hAnsi="Times New Roman" w:cs="Times New Roman"/>
          <w:lang w:val="fr-FR"/>
        </w:rPr>
        <w:t xml:space="preserve"> </w:t>
      </w:r>
    </w:p>
    <w:p w14:paraId="74578B3D" w14:textId="77777777" w:rsidR="00CC5FB3" w:rsidRPr="00102971" w:rsidRDefault="00CC5FB3" w:rsidP="00CC5FB3">
      <w:pPr>
        <w:widowControl/>
        <w:numPr>
          <w:ilvl w:val="0"/>
          <w:numId w:val="36"/>
        </w:numPr>
        <w:suppressAutoHyphens w:val="0"/>
        <w:spacing w:line="240" w:lineRule="auto"/>
        <w:ind w:leftChars="-1" w:left="0" w:hangingChars="1" w:hanging="2"/>
        <w:jc w:val="both"/>
        <w:textAlignment w:val="auto"/>
        <w:outlineLvl w:val="9"/>
        <w:rPr>
          <w:rFonts w:ascii="Times New Roman" w:hAnsi="Times New Roman" w:cs="Times New Roman"/>
          <w:lang w:val="fr-FR"/>
        </w:rPr>
      </w:pPr>
      <w:r w:rsidRPr="00102971">
        <w:rPr>
          <w:rFonts w:ascii="Times New Roman" w:hAnsi="Times New Roman" w:cs="Times New Roman"/>
          <w:lang w:val="en-US"/>
        </w:rPr>
        <w:t xml:space="preserve">USA History Archives: </w:t>
      </w:r>
      <w:hyperlink r:id="rId32" w:history="1">
        <w:r w:rsidRPr="00102971">
          <w:rPr>
            <w:rStyle w:val="Hipervnculo"/>
            <w:rFonts w:ascii="Times New Roman" w:hAnsi="Times New Roman" w:cs="Times New Roman"/>
            <w:lang w:val="en-US"/>
          </w:rPr>
          <w:t>https://www.marxists.org/history/usa/</w:t>
        </w:r>
      </w:hyperlink>
      <w:r w:rsidRPr="00102971">
        <w:rPr>
          <w:rFonts w:ascii="Times New Roman" w:hAnsi="Times New Roman" w:cs="Times New Roman"/>
          <w:lang w:val="en-US"/>
        </w:rPr>
        <w:t xml:space="preserve"> </w:t>
      </w:r>
    </w:p>
    <w:p w14:paraId="5D858936" w14:textId="77777777" w:rsidR="00CC5FB3" w:rsidRPr="00102971" w:rsidRDefault="00CC5FB3" w:rsidP="00CC5FB3">
      <w:pPr>
        <w:widowControl/>
        <w:numPr>
          <w:ilvl w:val="0"/>
          <w:numId w:val="36"/>
        </w:numPr>
        <w:suppressAutoHyphens w:val="0"/>
        <w:spacing w:line="240" w:lineRule="auto"/>
        <w:ind w:leftChars="-1" w:left="0" w:hangingChars="1" w:hanging="2"/>
        <w:jc w:val="both"/>
        <w:textAlignment w:val="auto"/>
        <w:outlineLvl w:val="9"/>
        <w:rPr>
          <w:rFonts w:ascii="Times New Roman" w:hAnsi="Times New Roman" w:cs="Times New Roman"/>
          <w:lang w:val="en-US"/>
        </w:rPr>
      </w:pPr>
      <w:r w:rsidRPr="00102971">
        <w:rPr>
          <w:rFonts w:ascii="Times New Roman" w:hAnsi="Times New Roman" w:cs="Times New Roman"/>
          <w:lang w:val="fr-FR"/>
        </w:rPr>
        <w:t xml:space="preserve">Our Documents: 100 Milestone Documents from the National Archives </w:t>
      </w:r>
      <w:hyperlink r:id="rId33" w:history="1">
        <w:r w:rsidRPr="00102971">
          <w:rPr>
            <w:rStyle w:val="Hipervnculo"/>
            <w:rFonts w:ascii="Times New Roman" w:hAnsi="Times New Roman" w:cs="Times New Roman"/>
            <w:lang w:val="fr-FR"/>
          </w:rPr>
          <w:t>http://www.ourdocuments.gov/</w:t>
        </w:r>
      </w:hyperlink>
      <w:r w:rsidRPr="00102971">
        <w:rPr>
          <w:rFonts w:ascii="Times New Roman" w:hAnsi="Times New Roman" w:cs="Times New Roman"/>
          <w:lang w:val="fr-FR"/>
        </w:rPr>
        <w:t xml:space="preserve"> </w:t>
      </w:r>
    </w:p>
    <w:p w14:paraId="66EDC5BD" w14:textId="77777777" w:rsidR="00CC5FB3" w:rsidRPr="00102971" w:rsidRDefault="00CC5FB3" w:rsidP="00CC5FB3">
      <w:pPr>
        <w:widowControl/>
        <w:numPr>
          <w:ilvl w:val="0"/>
          <w:numId w:val="36"/>
        </w:numPr>
        <w:suppressAutoHyphens w:val="0"/>
        <w:spacing w:line="240" w:lineRule="auto"/>
        <w:ind w:leftChars="-1" w:left="0" w:hangingChars="1" w:hanging="2"/>
        <w:jc w:val="both"/>
        <w:textAlignment w:val="auto"/>
        <w:outlineLvl w:val="9"/>
        <w:rPr>
          <w:rFonts w:ascii="Times New Roman" w:hAnsi="Times New Roman" w:cs="Times New Roman"/>
          <w:lang w:val="en-US"/>
        </w:rPr>
      </w:pPr>
      <w:r w:rsidRPr="00102971">
        <w:rPr>
          <w:rFonts w:ascii="Times New Roman" w:hAnsi="Times New Roman" w:cs="Times New Roman"/>
          <w:lang w:val="en-US"/>
        </w:rPr>
        <w:t xml:space="preserve">Roy Rosenzweig Center for History and New Media, George Mason University: </w:t>
      </w:r>
      <w:hyperlink r:id="rId34" w:history="1">
        <w:r w:rsidRPr="00102971">
          <w:rPr>
            <w:rStyle w:val="Hipervnculo"/>
            <w:rFonts w:ascii="Times New Roman" w:hAnsi="Times New Roman" w:cs="Times New Roman"/>
            <w:lang w:val="en-US"/>
          </w:rPr>
          <w:t>http://chnm.gmu.edu/</w:t>
        </w:r>
      </w:hyperlink>
      <w:r w:rsidRPr="00102971">
        <w:rPr>
          <w:rFonts w:ascii="Times New Roman" w:hAnsi="Times New Roman" w:cs="Times New Roman"/>
          <w:lang w:val="en-US"/>
        </w:rPr>
        <w:t xml:space="preserve"> </w:t>
      </w:r>
    </w:p>
    <w:p w14:paraId="4AC7DDCB" w14:textId="77777777" w:rsidR="00CC5FB3" w:rsidRPr="00102971" w:rsidRDefault="00CC5FB3" w:rsidP="00CC5FB3">
      <w:pPr>
        <w:widowControl/>
        <w:numPr>
          <w:ilvl w:val="0"/>
          <w:numId w:val="36"/>
        </w:numPr>
        <w:suppressAutoHyphens w:val="0"/>
        <w:spacing w:line="240" w:lineRule="auto"/>
        <w:ind w:leftChars="-1" w:left="0" w:hangingChars="1" w:hanging="2"/>
        <w:jc w:val="both"/>
        <w:textAlignment w:val="auto"/>
        <w:outlineLvl w:val="9"/>
        <w:rPr>
          <w:rFonts w:ascii="Times New Roman" w:hAnsi="Times New Roman" w:cs="Times New Roman"/>
        </w:rPr>
      </w:pPr>
      <w:r w:rsidRPr="00102971">
        <w:rPr>
          <w:rFonts w:ascii="Times New Roman" w:hAnsi="Times New Roman" w:cs="Times New Roman"/>
        </w:rPr>
        <w:t xml:space="preserve">Proyecto de digitalización de periódicos históricos de Google: </w:t>
      </w:r>
      <w:hyperlink r:id="rId35" w:history="1">
        <w:r w:rsidRPr="00102971">
          <w:rPr>
            <w:rStyle w:val="Hipervnculo"/>
            <w:rFonts w:ascii="Times New Roman" w:hAnsi="Times New Roman" w:cs="Times New Roman"/>
          </w:rPr>
          <w:t>https://news.google.com/newspapers</w:t>
        </w:r>
      </w:hyperlink>
      <w:r w:rsidRPr="00102971">
        <w:rPr>
          <w:rFonts w:ascii="Times New Roman" w:hAnsi="Times New Roman" w:cs="Times New Roman"/>
        </w:rPr>
        <w:t xml:space="preserve"> </w:t>
      </w:r>
    </w:p>
    <w:p w14:paraId="7094916E" w14:textId="77777777" w:rsidR="00CC5FB3" w:rsidRPr="00102971" w:rsidRDefault="00CC5FB3" w:rsidP="00CC5FB3">
      <w:pPr>
        <w:spacing w:line="240" w:lineRule="auto"/>
        <w:rPr>
          <w:rFonts w:ascii="Times New Roman" w:hAnsi="Times New Roman" w:cs="Times New Roman"/>
          <w:b/>
          <w:lang w:val="es-ES"/>
        </w:rPr>
      </w:pPr>
    </w:p>
    <w:p w14:paraId="0E9C1D41" w14:textId="77777777" w:rsidR="00CC5FB3" w:rsidRPr="00102971" w:rsidRDefault="00CC5FB3" w:rsidP="00CC5FB3">
      <w:pPr>
        <w:spacing w:line="240" w:lineRule="auto"/>
        <w:rPr>
          <w:rFonts w:ascii="Times New Roman" w:hAnsi="Times New Roman" w:cs="Times New Roman"/>
          <w:b/>
          <w:lang w:val="es-ES"/>
        </w:rPr>
      </w:pPr>
      <w:r w:rsidRPr="00102971">
        <w:rPr>
          <w:rFonts w:ascii="Times New Roman" w:hAnsi="Times New Roman" w:cs="Times New Roman"/>
          <w:b/>
          <w:lang w:val="es-ES"/>
        </w:rPr>
        <w:t>Movimiento Obrero</w:t>
      </w:r>
    </w:p>
    <w:p w14:paraId="161AF67F" w14:textId="77777777" w:rsidR="00CC5FB3" w:rsidRPr="00102971" w:rsidRDefault="00CC5FB3" w:rsidP="00CC5FB3">
      <w:pPr>
        <w:widowControl/>
        <w:numPr>
          <w:ilvl w:val="0"/>
          <w:numId w:val="36"/>
        </w:numPr>
        <w:suppressAutoHyphens w:val="0"/>
        <w:spacing w:line="240" w:lineRule="auto"/>
        <w:ind w:leftChars="-1" w:left="0" w:hangingChars="1" w:hanging="2"/>
        <w:jc w:val="both"/>
        <w:textAlignment w:val="auto"/>
        <w:outlineLvl w:val="9"/>
        <w:rPr>
          <w:rFonts w:ascii="Times New Roman" w:hAnsi="Times New Roman" w:cs="Times New Roman"/>
          <w:lang w:val="es-ES"/>
        </w:rPr>
      </w:pPr>
      <w:r w:rsidRPr="00102971">
        <w:rPr>
          <w:rFonts w:ascii="Times New Roman" w:hAnsi="Times New Roman" w:cs="Times New Roman"/>
          <w:lang w:val="es-ES"/>
        </w:rPr>
        <w:t xml:space="preserve">Página oficial de la AFL-CIO: </w:t>
      </w:r>
      <w:hyperlink r:id="rId36" w:history="1">
        <w:r w:rsidRPr="00102971">
          <w:rPr>
            <w:rStyle w:val="Hipervnculo"/>
            <w:rFonts w:ascii="Times New Roman" w:hAnsi="Times New Roman" w:cs="Times New Roman"/>
            <w:lang w:val="es-ES"/>
          </w:rPr>
          <w:t>http://www.aflcio.org/</w:t>
        </w:r>
      </w:hyperlink>
      <w:r w:rsidRPr="00102971">
        <w:rPr>
          <w:rFonts w:ascii="Times New Roman" w:hAnsi="Times New Roman" w:cs="Times New Roman"/>
          <w:lang w:val="es-ES"/>
        </w:rPr>
        <w:t xml:space="preserve"> </w:t>
      </w:r>
    </w:p>
    <w:p w14:paraId="236F1C3D" w14:textId="77777777" w:rsidR="00CC5FB3" w:rsidRPr="00102971" w:rsidRDefault="00CC5FB3" w:rsidP="00CC5FB3">
      <w:pPr>
        <w:widowControl/>
        <w:numPr>
          <w:ilvl w:val="0"/>
          <w:numId w:val="36"/>
        </w:numPr>
        <w:suppressAutoHyphens w:val="0"/>
        <w:spacing w:line="240" w:lineRule="auto"/>
        <w:ind w:leftChars="-1" w:left="0" w:hangingChars="1" w:hanging="2"/>
        <w:jc w:val="both"/>
        <w:textAlignment w:val="auto"/>
        <w:outlineLvl w:val="9"/>
        <w:rPr>
          <w:rFonts w:ascii="Times New Roman" w:hAnsi="Times New Roman" w:cs="Times New Roman"/>
          <w:lang w:val="en-US"/>
        </w:rPr>
      </w:pPr>
      <w:r w:rsidRPr="00102971">
        <w:rPr>
          <w:rFonts w:ascii="Times New Roman" w:hAnsi="Times New Roman" w:cs="Times New Roman"/>
          <w:lang w:val="en-US"/>
        </w:rPr>
        <w:t xml:space="preserve">Industrial Workers of The World (IWW): </w:t>
      </w:r>
      <w:hyperlink r:id="rId37" w:history="1">
        <w:r w:rsidRPr="00102971">
          <w:rPr>
            <w:rStyle w:val="Hipervnculo"/>
            <w:rFonts w:ascii="Times New Roman" w:hAnsi="Times New Roman" w:cs="Times New Roman"/>
            <w:lang w:val="en-US"/>
          </w:rPr>
          <w:t>http://www.iww.org/</w:t>
        </w:r>
      </w:hyperlink>
      <w:r w:rsidRPr="00102971">
        <w:rPr>
          <w:rFonts w:ascii="Times New Roman" w:hAnsi="Times New Roman" w:cs="Times New Roman"/>
          <w:lang w:val="en-US"/>
        </w:rPr>
        <w:t xml:space="preserve"> </w:t>
      </w:r>
    </w:p>
    <w:p w14:paraId="789B092D" w14:textId="77777777" w:rsidR="00CC5FB3" w:rsidRPr="00102971" w:rsidRDefault="00CC5FB3" w:rsidP="00CC5FB3">
      <w:pPr>
        <w:widowControl/>
        <w:numPr>
          <w:ilvl w:val="0"/>
          <w:numId w:val="36"/>
        </w:numPr>
        <w:suppressAutoHyphens w:val="0"/>
        <w:spacing w:line="240" w:lineRule="auto"/>
        <w:ind w:leftChars="-1" w:left="0" w:hangingChars="1" w:hanging="2"/>
        <w:jc w:val="both"/>
        <w:textAlignment w:val="auto"/>
        <w:outlineLvl w:val="9"/>
        <w:rPr>
          <w:rFonts w:ascii="Times New Roman" w:hAnsi="Times New Roman" w:cs="Times New Roman"/>
          <w:lang w:val="en-US"/>
        </w:rPr>
      </w:pPr>
      <w:r w:rsidRPr="00102971">
        <w:rPr>
          <w:rFonts w:ascii="Times New Roman" w:hAnsi="Times New Roman" w:cs="Times New Roman"/>
          <w:lang w:val="en-US"/>
        </w:rPr>
        <w:t xml:space="preserve">Labor History Archives: </w:t>
      </w:r>
      <w:hyperlink r:id="rId38" w:anchor="Labor" w:history="1">
        <w:r w:rsidRPr="00102971">
          <w:rPr>
            <w:rStyle w:val="Hipervnculo"/>
            <w:rFonts w:ascii="Times New Roman" w:hAnsi="Times New Roman" w:cs="Times New Roman"/>
            <w:lang w:val="en-US"/>
          </w:rPr>
          <w:t>http://newyorklaborhistory.org/web/?page_id=14#Labor</w:t>
        </w:r>
      </w:hyperlink>
      <w:r w:rsidRPr="00102971">
        <w:rPr>
          <w:rFonts w:ascii="Times New Roman" w:hAnsi="Times New Roman" w:cs="Times New Roman"/>
          <w:lang w:val="en-US"/>
        </w:rPr>
        <w:t xml:space="preserve"> -- History Archives </w:t>
      </w:r>
    </w:p>
    <w:p w14:paraId="6EBC0C50" w14:textId="77777777" w:rsidR="00CC5FB3" w:rsidRPr="00102971" w:rsidRDefault="00CC5FB3" w:rsidP="00CC5FB3">
      <w:pPr>
        <w:widowControl/>
        <w:numPr>
          <w:ilvl w:val="0"/>
          <w:numId w:val="36"/>
        </w:numPr>
        <w:suppressAutoHyphens w:val="0"/>
        <w:spacing w:line="240" w:lineRule="auto"/>
        <w:ind w:leftChars="-1" w:left="0" w:hangingChars="1" w:hanging="2"/>
        <w:jc w:val="both"/>
        <w:textAlignment w:val="auto"/>
        <w:outlineLvl w:val="9"/>
        <w:rPr>
          <w:rFonts w:ascii="Times New Roman" w:hAnsi="Times New Roman" w:cs="Times New Roman"/>
          <w:lang w:val="es-ES"/>
        </w:rPr>
      </w:pPr>
      <w:r w:rsidRPr="00102971">
        <w:rPr>
          <w:rFonts w:ascii="Times New Roman" w:hAnsi="Times New Roman" w:cs="Times New Roman"/>
        </w:rPr>
        <w:t xml:space="preserve">University of Maryland. Samuel Gompers Papers (se pueden encontrar </w:t>
      </w:r>
      <w:r w:rsidRPr="00102971">
        <w:rPr>
          <w:rFonts w:ascii="Times New Roman" w:hAnsi="Times New Roman" w:cs="Times New Roman"/>
          <w:lang w:val="es-ES"/>
        </w:rPr>
        <w:t xml:space="preserve">canciones históricas de los sindicatos): </w:t>
      </w:r>
      <w:hyperlink r:id="rId39" w:history="1">
        <w:r w:rsidRPr="00102971">
          <w:rPr>
            <w:rStyle w:val="Hipervnculo"/>
            <w:rFonts w:ascii="Times New Roman" w:hAnsi="Times New Roman" w:cs="Times New Roman"/>
            <w:lang w:val="es-ES"/>
          </w:rPr>
          <w:t>http://www.history.umd.edu/Gompers/web1.html</w:t>
        </w:r>
      </w:hyperlink>
    </w:p>
    <w:p w14:paraId="3F315AC4" w14:textId="77777777" w:rsidR="00CC5FB3" w:rsidRPr="00102971" w:rsidRDefault="00CC5FB3" w:rsidP="00CC5FB3">
      <w:pPr>
        <w:spacing w:line="240" w:lineRule="auto"/>
        <w:rPr>
          <w:rFonts w:ascii="Times New Roman" w:hAnsi="Times New Roman" w:cs="Times New Roman"/>
          <w:lang w:val="en-US"/>
        </w:rPr>
      </w:pPr>
      <w:r w:rsidRPr="00102971">
        <w:rPr>
          <w:rFonts w:ascii="Times New Roman" w:hAnsi="Times New Roman" w:cs="Times New Roman"/>
          <w:lang w:val="en-US"/>
        </w:rPr>
        <w:t xml:space="preserve">International Brotherhood of Teamsters Labor History:  </w:t>
      </w:r>
      <w:hyperlink r:id="rId40" w:history="1">
        <w:r w:rsidRPr="00102971">
          <w:rPr>
            <w:rStyle w:val="Hipervnculo"/>
            <w:rFonts w:ascii="Times New Roman" w:hAnsi="Times New Roman" w:cs="Times New Roman"/>
            <w:lang w:val="en-US"/>
          </w:rPr>
          <w:t>http://teamstersarchives.gwu.edu/archives</w:t>
        </w:r>
      </w:hyperlink>
      <w:r w:rsidRPr="00102971">
        <w:rPr>
          <w:rFonts w:ascii="Times New Roman" w:hAnsi="Times New Roman" w:cs="Times New Roman"/>
          <w:lang w:val="en-US"/>
        </w:rPr>
        <w:t xml:space="preserve"> </w:t>
      </w:r>
    </w:p>
    <w:p w14:paraId="6373D4DD" w14:textId="77777777" w:rsidR="00CC5FB3" w:rsidRPr="00102971" w:rsidRDefault="00CC5FB3" w:rsidP="00CC5FB3">
      <w:pPr>
        <w:widowControl/>
        <w:numPr>
          <w:ilvl w:val="0"/>
          <w:numId w:val="36"/>
        </w:numPr>
        <w:suppressAutoHyphens w:val="0"/>
        <w:spacing w:line="240" w:lineRule="auto"/>
        <w:ind w:leftChars="-1" w:left="0" w:hangingChars="1" w:hanging="2"/>
        <w:jc w:val="both"/>
        <w:textAlignment w:val="auto"/>
        <w:outlineLvl w:val="9"/>
        <w:rPr>
          <w:rFonts w:ascii="Times New Roman" w:hAnsi="Times New Roman" w:cs="Times New Roman"/>
          <w:lang w:val="es-ES"/>
        </w:rPr>
      </w:pPr>
      <w:r w:rsidRPr="00102971">
        <w:rPr>
          <w:rFonts w:ascii="Times New Roman" w:hAnsi="Times New Roman" w:cs="Times New Roman"/>
          <w:lang w:val="es-ES"/>
        </w:rPr>
        <w:t xml:space="preserve">Papeles del líder afro-estadounidense A. Philip Randolph: </w:t>
      </w:r>
      <w:hyperlink r:id="rId41" w:history="1">
        <w:r w:rsidRPr="00102971">
          <w:rPr>
            <w:rStyle w:val="Hipervnculo"/>
            <w:rFonts w:ascii="Times New Roman" w:hAnsi="Times New Roman" w:cs="Times New Roman"/>
            <w:lang w:val="es-ES"/>
          </w:rPr>
          <w:t>http://www.loc.gov/folklife/civilrights/survey/view_collection.php?coll_id=3106</w:t>
        </w:r>
      </w:hyperlink>
      <w:r w:rsidRPr="00102971">
        <w:rPr>
          <w:rFonts w:ascii="Times New Roman" w:hAnsi="Times New Roman" w:cs="Times New Roman"/>
          <w:lang w:val="es-ES"/>
        </w:rPr>
        <w:t xml:space="preserve"> </w:t>
      </w:r>
    </w:p>
    <w:p w14:paraId="6DB9FCF2" w14:textId="77777777" w:rsidR="00CC5FB3" w:rsidRPr="00102971" w:rsidRDefault="00CC5FB3" w:rsidP="00CC5FB3">
      <w:pPr>
        <w:widowControl/>
        <w:numPr>
          <w:ilvl w:val="0"/>
          <w:numId w:val="36"/>
        </w:numPr>
        <w:suppressAutoHyphens w:val="0"/>
        <w:spacing w:line="240" w:lineRule="auto"/>
        <w:ind w:leftChars="-1" w:left="0" w:hangingChars="1" w:hanging="2"/>
        <w:jc w:val="both"/>
        <w:textAlignment w:val="auto"/>
        <w:outlineLvl w:val="9"/>
        <w:rPr>
          <w:rFonts w:ascii="Times New Roman" w:hAnsi="Times New Roman" w:cs="Times New Roman"/>
          <w:lang w:val="en-US"/>
        </w:rPr>
      </w:pPr>
      <w:r w:rsidRPr="00102971">
        <w:rPr>
          <w:rFonts w:ascii="Times New Roman" w:hAnsi="Times New Roman" w:cs="Times New Roman"/>
          <w:lang w:val="en-US"/>
        </w:rPr>
        <w:t xml:space="preserve">Eugene V. Debs Collection: </w:t>
      </w:r>
      <w:hyperlink r:id="rId42" w:history="1">
        <w:r w:rsidRPr="00102971">
          <w:rPr>
            <w:rStyle w:val="Hipervnculo"/>
            <w:rFonts w:ascii="Times New Roman" w:hAnsi="Times New Roman" w:cs="Times New Roman"/>
            <w:lang w:val="en-US"/>
          </w:rPr>
          <w:t>http://visions.indstate.edu:8888/cdm/landingpage/collection/evdc</w:t>
        </w:r>
      </w:hyperlink>
      <w:r w:rsidRPr="00102971">
        <w:rPr>
          <w:rFonts w:ascii="Times New Roman" w:hAnsi="Times New Roman" w:cs="Times New Roman"/>
          <w:lang w:val="en-US"/>
        </w:rPr>
        <w:t xml:space="preserve"> </w:t>
      </w:r>
    </w:p>
    <w:p w14:paraId="1329C7E1" w14:textId="77777777" w:rsidR="00CC5FB3" w:rsidRPr="00102971" w:rsidRDefault="00CC5FB3" w:rsidP="00CC5FB3">
      <w:pPr>
        <w:widowControl/>
        <w:numPr>
          <w:ilvl w:val="0"/>
          <w:numId w:val="36"/>
        </w:numPr>
        <w:suppressAutoHyphens w:val="0"/>
        <w:spacing w:line="240" w:lineRule="auto"/>
        <w:ind w:leftChars="-1" w:left="0" w:hangingChars="1" w:hanging="2"/>
        <w:jc w:val="both"/>
        <w:textAlignment w:val="auto"/>
        <w:outlineLvl w:val="9"/>
        <w:rPr>
          <w:rFonts w:ascii="Times New Roman" w:hAnsi="Times New Roman" w:cs="Times New Roman"/>
          <w:lang w:val="en-US"/>
        </w:rPr>
      </w:pPr>
      <w:r w:rsidRPr="00102971">
        <w:rPr>
          <w:rFonts w:ascii="Times New Roman" w:hAnsi="Times New Roman" w:cs="Times New Roman"/>
          <w:lang w:val="en-US"/>
        </w:rPr>
        <w:t xml:space="preserve">Labor History Cartoons: </w:t>
      </w:r>
      <w:hyperlink r:id="rId43" w:history="1">
        <w:r w:rsidRPr="00102971">
          <w:rPr>
            <w:rStyle w:val="Hipervnculo"/>
            <w:rFonts w:ascii="Times New Roman" w:hAnsi="Times New Roman" w:cs="Times New Roman"/>
            <w:lang w:val="en-US"/>
          </w:rPr>
          <w:t>http://images.library.pitt.edu/f/fredwright/</w:t>
        </w:r>
      </w:hyperlink>
      <w:r w:rsidRPr="00102971">
        <w:rPr>
          <w:rFonts w:ascii="Times New Roman" w:hAnsi="Times New Roman" w:cs="Times New Roman"/>
          <w:lang w:val="en-US"/>
        </w:rPr>
        <w:t xml:space="preserve"> </w:t>
      </w:r>
    </w:p>
    <w:p w14:paraId="44E5AEDF" w14:textId="77777777" w:rsidR="00CC5FB3" w:rsidRPr="00102971" w:rsidRDefault="00CC5FB3" w:rsidP="00CC5FB3">
      <w:pPr>
        <w:widowControl/>
        <w:numPr>
          <w:ilvl w:val="0"/>
          <w:numId w:val="36"/>
        </w:numPr>
        <w:suppressAutoHyphens w:val="0"/>
        <w:spacing w:line="240" w:lineRule="auto"/>
        <w:ind w:leftChars="-1" w:left="0" w:hangingChars="1" w:hanging="2"/>
        <w:jc w:val="both"/>
        <w:textAlignment w:val="auto"/>
        <w:outlineLvl w:val="9"/>
        <w:rPr>
          <w:rFonts w:ascii="Times New Roman" w:hAnsi="Times New Roman" w:cs="Times New Roman"/>
          <w:lang w:val="en-US"/>
        </w:rPr>
      </w:pPr>
      <w:r w:rsidRPr="00102971">
        <w:rPr>
          <w:rFonts w:ascii="Times New Roman" w:hAnsi="Times New Roman" w:cs="Times New Roman"/>
          <w:lang w:val="en-US"/>
        </w:rPr>
        <w:t xml:space="preserve">Labor Archives of the University of Washington: </w:t>
      </w:r>
      <w:hyperlink r:id="rId44" w:history="1">
        <w:r w:rsidRPr="00102971">
          <w:rPr>
            <w:rStyle w:val="Hipervnculo"/>
            <w:rFonts w:ascii="Times New Roman" w:hAnsi="Times New Roman" w:cs="Times New Roman"/>
            <w:lang w:val="en-US"/>
          </w:rPr>
          <w:t>http://content.lib.washington.edu/portals/law/index.html</w:t>
        </w:r>
      </w:hyperlink>
      <w:r w:rsidRPr="00102971">
        <w:rPr>
          <w:rFonts w:ascii="Times New Roman" w:hAnsi="Times New Roman" w:cs="Times New Roman"/>
          <w:lang w:val="en-US"/>
        </w:rPr>
        <w:t xml:space="preserve"> </w:t>
      </w:r>
    </w:p>
    <w:p w14:paraId="3A727A54" w14:textId="77777777" w:rsidR="00CC5FB3" w:rsidRPr="00102971" w:rsidRDefault="00CC5FB3" w:rsidP="00CC5FB3">
      <w:pPr>
        <w:widowControl/>
        <w:numPr>
          <w:ilvl w:val="0"/>
          <w:numId w:val="36"/>
        </w:numPr>
        <w:suppressAutoHyphens w:val="0"/>
        <w:spacing w:line="240" w:lineRule="auto"/>
        <w:ind w:leftChars="-1" w:left="0" w:hangingChars="1" w:hanging="2"/>
        <w:jc w:val="both"/>
        <w:textAlignment w:val="auto"/>
        <w:outlineLvl w:val="9"/>
        <w:rPr>
          <w:rFonts w:ascii="Times New Roman" w:hAnsi="Times New Roman" w:cs="Times New Roman"/>
          <w:lang w:val="en-US"/>
        </w:rPr>
      </w:pPr>
      <w:r w:rsidRPr="00102971">
        <w:rPr>
          <w:rFonts w:ascii="Times New Roman" w:hAnsi="Times New Roman" w:cs="Times New Roman"/>
          <w:lang w:val="en-US"/>
        </w:rPr>
        <w:t xml:space="preserve">Southern Labor Archives: </w:t>
      </w:r>
      <w:hyperlink r:id="rId45" w:history="1">
        <w:r w:rsidRPr="00102971">
          <w:rPr>
            <w:rStyle w:val="Hipervnculo"/>
            <w:rFonts w:ascii="Times New Roman" w:hAnsi="Times New Roman" w:cs="Times New Roman"/>
            <w:lang w:val="en-US"/>
          </w:rPr>
          <w:t>http://digitalcollections.library.gsu.edu/cdm/landingpage/collection/labor</w:t>
        </w:r>
      </w:hyperlink>
      <w:r w:rsidRPr="00102971">
        <w:rPr>
          <w:rFonts w:ascii="Times New Roman" w:hAnsi="Times New Roman" w:cs="Times New Roman"/>
          <w:lang w:val="en-US"/>
        </w:rPr>
        <w:t xml:space="preserve"> </w:t>
      </w:r>
    </w:p>
    <w:p w14:paraId="54CBAFC6" w14:textId="77777777" w:rsidR="00CC5FB3" w:rsidRPr="00102971" w:rsidRDefault="00CC5FB3" w:rsidP="00CC5FB3">
      <w:pPr>
        <w:spacing w:line="240" w:lineRule="auto"/>
        <w:rPr>
          <w:rFonts w:ascii="Times New Roman" w:hAnsi="Times New Roman" w:cs="Times New Roman"/>
          <w:b/>
          <w:lang w:val="en-US"/>
        </w:rPr>
      </w:pPr>
    </w:p>
    <w:p w14:paraId="25230ECE" w14:textId="77777777" w:rsidR="00CC5FB3" w:rsidRPr="00102971" w:rsidRDefault="00CC5FB3" w:rsidP="00CC5FB3">
      <w:pPr>
        <w:spacing w:line="240" w:lineRule="auto"/>
        <w:rPr>
          <w:rFonts w:ascii="Times New Roman" w:hAnsi="Times New Roman" w:cs="Times New Roman"/>
          <w:b/>
          <w:lang w:val="es-ES"/>
        </w:rPr>
      </w:pPr>
      <w:r w:rsidRPr="00102971">
        <w:rPr>
          <w:rFonts w:ascii="Times New Roman" w:hAnsi="Times New Roman" w:cs="Times New Roman"/>
          <w:b/>
          <w:lang w:val="es-ES"/>
        </w:rPr>
        <w:t>Otras</w:t>
      </w:r>
    </w:p>
    <w:p w14:paraId="4CFBC070" w14:textId="77777777" w:rsidR="00CC5FB3" w:rsidRPr="00102971" w:rsidRDefault="00CC5FB3" w:rsidP="00CC5FB3">
      <w:pPr>
        <w:widowControl/>
        <w:numPr>
          <w:ilvl w:val="0"/>
          <w:numId w:val="36"/>
        </w:numPr>
        <w:suppressAutoHyphens w:val="0"/>
        <w:spacing w:line="240" w:lineRule="auto"/>
        <w:ind w:leftChars="-1" w:left="0" w:hangingChars="1" w:hanging="2"/>
        <w:jc w:val="both"/>
        <w:textAlignment w:val="auto"/>
        <w:outlineLvl w:val="9"/>
        <w:rPr>
          <w:rFonts w:ascii="Times New Roman" w:hAnsi="Times New Roman" w:cs="Times New Roman"/>
          <w:lang w:val="es-ES"/>
        </w:rPr>
      </w:pPr>
      <w:r w:rsidRPr="00102971">
        <w:rPr>
          <w:rFonts w:ascii="Times New Roman" w:hAnsi="Times New Roman" w:cs="Times New Roman"/>
          <w:lang w:val="es-ES"/>
        </w:rPr>
        <w:t xml:space="preserve">Página oficial del FBI: </w:t>
      </w:r>
      <w:hyperlink r:id="rId46" w:history="1">
        <w:r w:rsidRPr="00102971">
          <w:rPr>
            <w:rStyle w:val="Hipervnculo"/>
            <w:rFonts w:ascii="Times New Roman" w:hAnsi="Times New Roman" w:cs="Times New Roman"/>
            <w:lang w:val="es-ES"/>
          </w:rPr>
          <w:t>https://www.fbi.gov/</w:t>
        </w:r>
      </w:hyperlink>
      <w:r w:rsidRPr="00102971">
        <w:rPr>
          <w:rFonts w:ascii="Times New Roman" w:hAnsi="Times New Roman" w:cs="Times New Roman"/>
          <w:lang w:val="es-ES"/>
        </w:rPr>
        <w:t xml:space="preserve"> </w:t>
      </w:r>
    </w:p>
    <w:p w14:paraId="71126D17" w14:textId="77777777" w:rsidR="00CC5FB3" w:rsidRPr="00102971" w:rsidRDefault="00CC5FB3" w:rsidP="00CC5FB3">
      <w:pPr>
        <w:widowControl/>
        <w:numPr>
          <w:ilvl w:val="0"/>
          <w:numId w:val="36"/>
        </w:numPr>
        <w:suppressAutoHyphens w:val="0"/>
        <w:spacing w:line="240" w:lineRule="auto"/>
        <w:ind w:leftChars="-1" w:left="0" w:hangingChars="1" w:hanging="2"/>
        <w:jc w:val="both"/>
        <w:textAlignment w:val="auto"/>
        <w:outlineLvl w:val="9"/>
        <w:rPr>
          <w:rFonts w:ascii="Times New Roman" w:hAnsi="Times New Roman" w:cs="Times New Roman"/>
          <w:lang w:val="es-ES"/>
        </w:rPr>
      </w:pPr>
      <w:r w:rsidRPr="00102971">
        <w:rPr>
          <w:rFonts w:ascii="Times New Roman" w:hAnsi="Times New Roman" w:cs="Times New Roman"/>
          <w:lang w:val="es-ES"/>
        </w:rPr>
        <w:t xml:space="preserve">Página Oficial de la CIA: </w:t>
      </w:r>
      <w:hyperlink r:id="rId47" w:history="1">
        <w:r w:rsidRPr="00102971">
          <w:rPr>
            <w:rStyle w:val="Hipervnculo"/>
            <w:rFonts w:ascii="Times New Roman" w:hAnsi="Times New Roman" w:cs="Times New Roman"/>
            <w:lang w:val="es-ES"/>
          </w:rPr>
          <w:t>https://www.cia.gov/index.html</w:t>
        </w:r>
      </w:hyperlink>
      <w:r w:rsidRPr="00102971">
        <w:rPr>
          <w:rFonts w:ascii="Times New Roman" w:hAnsi="Times New Roman" w:cs="Times New Roman"/>
          <w:lang w:val="es-ES"/>
        </w:rPr>
        <w:t xml:space="preserve"> </w:t>
      </w:r>
    </w:p>
    <w:p w14:paraId="6AEFF47A" w14:textId="77777777" w:rsidR="00CC5FB3" w:rsidRPr="00102971" w:rsidRDefault="00CC5FB3" w:rsidP="00CC5FB3">
      <w:pPr>
        <w:widowControl/>
        <w:numPr>
          <w:ilvl w:val="0"/>
          <w:numId w:val="36"/>
        </w:numPr>
        <w:suppressAutoHyphens w:val="0"/>
        <w:spacing w:line="240" w:lineRule="auto"/>
        <w:ind w:leftChars="-1" w:left="0" w:hangingChars="1" w:hanging="2"/>
        <w:jc w:val="both"/>
        <w:textAlignment w:val="auto"/>
        <w:outlineLvl w:val="9"/>
        <w:rPr>
          <w:rFonts w:ascii="Times New Roman" w:hAnsi="Times New Roman" w:cs="Times New Roman"/>
          <w:lang w:val="es-ES"/>
        </w:rPr>
      </w:pPr>
      <w:r w:rsidRPr="00102971">
        <w:rPr>
          <w:rFonts w:ascii="Times New Roman" w:hAnsi="Times New Roman" w:cs="Times New Roman"/>
          <w:lang w:val="es-ES"/>
        </w:rPr>
        <w:t xml:space="preserve">Departamento de Trabajo: </w:t>
      </w:r>
      <w:hyperlink r:id="rId48" w:history="1">
        <w:r w:rsidRPr="00102971">
          <w:rPr>
            <w:rStyle w:val="Hipervnculo"/>
            <w:rFonts w:ascii="Times New Roman" w:hAnsi="Times New Roman" w:cs="Times New Roman"/>
            <w:lang w:val="es-ES"/>
          </w:rPr>
          <w:t>http://www.dol.gov/oasam/wirtzlaborlibrary/digital/</w:t>
        </w:r>
      </w:hyperlink>
      <w:r w:rsidRPr="00102971">
        <w:rPr>
          <w:rFonts w:ascii="Times New Roman" w:hAnsi="Times New Roman" w:cs="Times New Roman"/>
          <w:lang w:val="es-ES"/>
        </w:rPr>
        <w:t xml:space="preserve"> </w:t>
      </w:r>
    </w:p>
    <w:p w14:paraId="1282E688" w14:textId="77777777" w:rsidR="00CC5FB3" w:rsidRPr="00102971" w:rsidRDefault="00CC5FB3" w:rsidP="00CC5FB3">
      <w:pPr>
        <w:widowControl/>
        <w:numPr>
          <w:ilvl w:val="0"/>
          <w:numId w:val="36"/>
        </w:numPr>
        <w:suppressAutoHyphens w:val="0"/>
        <w:spacing w:line="240" w:lineRule="auto"/>
        <w:ind w:leftChars="-1" w:left="0" w:hangingChars="1" w:hanging="2"/>
        <w:jc w:val="both"/>
        <w:textAlignment w:val="auto"/>
        <w:outlineLvl w:val="9"/>
        <w:rPr>
          <w:rFonts w:ascii="Times New Roman" w:hAnsi="Times New Roman" w:cs="Times New Roman"/>
          <w:lang w:val="es-ES"/>
        </w:rPr>
      </w:pPr>
      <w:r w:rsidRPr="00102971">
        <w:rPr>
          <w:rFonts w:ascii="Times New Roman" w:hAnsi="Times New Roman" w:cs="Times New Roman"/>
          <w:lang w:val="es-ES"/>
        </w:rPr>
        <w:t xml:space="preserve">Artículos de la revista Time: </w:t>
      </w:r>
      <w:hyperlink r:id="rId49" w:history="1">
        <w:r w:rsidRPr="00102971">
          <w:rPr>
            <w:rStyle w:val="Hipervnculo"/>
            <w:rFonts w:ascii="Times New Roman" w:hAnsi="Times New Roman" w:cs="Times New Roman"/>
            <w:lang w:val="es-ES"/>
          </w:rPr>
          <w:t>http://www.time.com/time/newsfiles</w:t>
        </w:r>
      </w:hyperlink>
    </w:p>
    <w:p w14:paraId="42D2ACC6" w14:textId="77777777" w:rsidR="00CC5FB3" w:rsidRPr="00102971" w:rsidRDefault="00CC5FB3" w:rsidP="00CC5FB3">
      <w:pPr>
        <w:widowControl/>
        <w:numPr>
          <w:ilvl w:val="0"/>
          <w:numId w:val="36"/>
        </w:numPr>
        <w:suppressAutoHyphens w:val="0"/>
        <w:spacing w:line="240" w:lineRule="auto"/>
        <w:ind w:leftChars="-1" w:left="0" w:hangingChars="1" w:hanging="2"/>
        <w:jc w:val="both"/>
        <w:textAlignment w:val="auto"/>
        <w:outlineLvl w:val="9"/>
        <w:rPr>
          <w:rFonts w:ascii="Times New Roman" w:hAnsi="Times New Roman" w:cs="Times New Roman"/>
        </w:rPr>
      </w:pPr>
      <w:r w:rsidRPr="00102971">
        <w:rPr>
          <w:rFonts w:ascii="Times New Roman" w:hAnsi="Times New Roman" w:cs="Times New Roman"/>
        </w:rPr>
        <w:t xml:space="preserve">Artículos del periódico de la Universidad de Harvard, algunos datan de 1776. The Harvard Crimson Archives: </w:t>
      </w:r>
      <w:hyperlink r:id="rId50" w:history="1">
        <w:r w:rsidRPr="00102971">
          <w:rPr>
            <w:rStyle w:val="Hipervnculo"/>
            <w:rFonts w:ascii="Times New Roman" w:hAnsi="Times New Roman" w:cs="Times New Roman"/>
          </w:rPr>
          <w:t>http://www.thecrimson.com/sitemap/</w:t>
        </w:r>
      </w:hyperlink>
      <w:r w:rsidRPr="00102971">
        <w:rPr>
          <w:rFonts w:ascii="Times New Roman" w:hAnsi="Times New Roman" w:cs="Times New Roman"/>
        </w:rPr>
        <w:t xml:space="preserve"> </w:t>
      </w:r>
    </w:p>
    <w:p w14:paraId="273AF8B4" w14:textId="77777777" w:rsidR="00CC5FB3" w:rsidRPr="00102971" w:rsidRDefault="00CC5FB3" w:rsidP="00CC5FB3">
      <w:pPr>
        <w:spacing w:line="240" w:lineRule="auto"/>
        <w:rPr>
          <w:rFonts w:ascii="Times New Roman" w:hAnsi="Times New Roman" w:cs="Times New Roman"/>
        </w:rPr>
      </w:pPr>
    </w:p>
    <w:p w14:paraId="1C63E3E4" w14:textId="77777777" w:rsidR="00CC5FB3" w:rsidRPr="00102971" w:rsidRDefault="00CC5FB3" w:rsidP="00CC5FB3">
      <w:pPr>
        <w:spacing w:line="240" w:lineRule="auto"/>
        <w:rPr>
          <w:rFonts w:ascii="Times New Roman" w:hAnsi="Times New Roman" w:cs="Times New Roman"/>
        </w:rPr>
      </w:pPr>
    </w:p>
    <w:p w14:paraId="01679FC3" w14:textId="77777777" w:rsidR="00297DF1" w:rsidRPr="00102971" w:rsidRDefault="00297DF1">
      <w:pPr>
        <w:ind w:left="0" w:hanging="2"/>
        <w:jc w:val="both"/>
        <w:rPr>
          <w:rFonts w:ascii="Times New Roman" w:hAnsi="Times New Roman" w:cs="Times New Roman"/>
        </w:rPr>
      </w:pPr>
    </w:p>
    <w:p w14:paraId="01679FC4" w14:textId="77777777" w:rsidR="00297DF1" w:rsidRPr="00102971" w:rsidRDefault="00297DF1">
      <w:pPr>
        <w:ind w:left="0" w:hanging="2"/>
        <w:jc w:val="both"/>
        <w:rPr>
          <w:rFonts w:ascii="Times New Roman" w:hAnsi="Times New Roman" w:cs="Times New Roman"/>
        </w:rPr>
      </w:pPr>
    </w:p>
    <w:p w14:paraId="01679FC5" w14:textId="77777777" w:rsidR="00297DF1" w:rsidRPr="00102971" w:rsidRDefault="00297DF1">
      <w:pPr>
        <w:ind w:left="0" w:hanging="2"/>
        <w:jc w:val="both"/>
        <w:rPr>
          <w:rFonts w:ascii="Times New Roman" w:hAnsi="Times New Roman" w:cs="Times New Roman"/>
        </w:rPr>
      </w:pPr>
    </w:p>
    <w:p w14:paraId="01679FC6" w14:textId="77777777" w:rsidR="00297DF1" w:rsidRPr="00102971" w:rsidRDefault="00297DF1">
      <w:pPr>
        <w:ind w:left="0" w:hanging="2"/>
        <w:jc w:val="both"/>
        <w:rPr>
          <w:rFonts w:ascii="Times New Roman" w:hAnsi="Times New Roman" w:cs="Times New Roman"/>
        </w:rPr>
      </w:pPr>
    </w:p>
    <w:p w14:paraId="01679FC7" w14:textId="77777777" w:rsidR="00297DF1" w:rsidRPr="00102971" w:rsidRDefault="00A3390F">
      <w:pPr>
        <w:ind w:left="0" w:hanging="2"/>
        <w:jc w:val="right"/>
        <w:rPr>
          <w:rFonts w:ascii="Times New Roman" w:hAnsi="Times New Roman" w:cs="Times New Roman"/>
        </w:rPr>
      </w:pPr>
      <w:r w:rsidRPr="00102971">
        <w:rPr>
          <w:rFonts w:ascii="Times New Roman" w:hAnsi="Times New Roman" w:cs="Times New Roman"/>
        </w:rPr>
        <w:t>Firma</w:t>
      </w:r>
    </w:p>
    <w:p w14:paraId="01679FC8" w14:textId="77777777" w:rsidR="00297DF1" w:rsidRPr="00102971" w:rsidRDefault="00297DF1">
      <w:pPr>
        <w:ind w:left="0" w:hanging="2"/>
        <w:jc w:val="right"/>
        <w:rPr>
          <w:rFonts w:ascii="Times New Roman" w:hAnsi="Times New Roman" w:cs="Times New Roman"/>
        </w:rPr>
      </w:pPr>
    </w:p>
    <w:p w14:paraId="01679FC9" w14:textId="77777777" w:rsidR="00297DF1" w:rsidRPr="00102971" w:rsidRDefault="00297DF1">
      <w:pPr>
        <w:ind w:left="0" w:hanging="2"/>
        <w:jc w:val="right"/>
        <w:rPr>
          <w:rFonts w:ascii="Times New Roman" w:hAnsi="Times New Roman" w:cs="Times New Roman"/>
        </w:rPr>
      </w:pPr>
    </w:p>
    <w:p w14:paraId="01679FCA" w14:textId="77777777" w:rsidR="00297DF1" w:rsidRPr="00102971" w:rsidRDefault="00A3390F">
      <w:pPr>
        <w:ind w:left="0" w:hanging="2"/>
        <w:jc w:val="right"/>
        <w:rPr>
          <w:rFonts w:ascii="Times New Roman" w:hAnsi="Times New Roman" w:cs="Times New Roman"/>
        </w:rPr>
      </w:pPr>
      <w:r w:rsidRPr="00102971">
        <w:rPr>
          <w:rFonts w:ascii="Times New Roman" w:hAnsi="Times New Roman" w:cs="Times New Roman"/>
        </w:rPr>
        <w:t>Aclaración</w:t>
      </w:r>
    </w:p>
    <w:p w14:paraId="01679FCB" w14:textId="77777777" w:rsidR="00297DF1" w:rsidRPr="00102971" w:rsidRDefault="00297DF1">
      <w:pPr>
        <w:ind w:left="0" w:hanging="2"/>
        <w:jc w:val="right"/>
        <w:rPr>
          <w:rFonts w:ascii="Times New Roman" w:hAnsi="Times New Roman" w:cs="Times New Roman"/>
        </w:rPr>
      </w:pPr>
    </w:p>
    <w:p w14:paraId="01679FCC" w14:textId="77777777" w:rsidR="00297DF1" w:rsidRPr="00102971" w:rsidRDefault="00297DF1">
      <w:pPr>
        <w:ind w:left="0" w:hanging="2"/>
        <w:jc w:val="right"/>
        <w:rPr>
          <w:rFonts w:ascii="Times New Roman" w:hAnsi="Times New Roman" w:cs="Times New Roman"/>
        </w:rPr>
      </w:pPr>
    </w:p>
    <w:p w14:paraId="01679FCD" w14:textId="2570F5C0" w:rsidR="00297DF1" w:rsidRDefault="00A3390F">
      <w:pPr>
        <w:ind w:left="0" w:hanging="2"/>
        <w:jc w:val="right"/>
        <w:rPr>
          <w:rFonts w:ascii="Times New Roman" w:hAnsi="Times New Roman" w:cs="Times New Roman"/>
        </w:rPr>
      </w:pPr>
      <w:r w:rsidRPr="00102971">
        <w:rPr>
          <w:rFonts w:ascii="Times New Roman" w:hAnsi="Times New Roman" w:cs="Times New Roman"/>
        </w:rPr>
        <w:t>Cargo</w:t>
      </w:r>
    </w:p>
    <w:p w14:paraId="79909FB0" w14:textId="3C4B1414" w:rsidR="008E0712" w:rsidRDefault="008E0712">
      <w:pPr>
        <w:ind w:left="0" w:hanging="2"/>
        <w:jc w:val="right"/>
        <w:rPr>
          <w:rFonts w:ascii="Times New Roman" w:hAnsi="Times New Roman" w:cs="Times New Roman"/>
        </w:rPr>
      </w:pPr>
    </w:p>
    <w:p w14:paraId="274E27E5" w14:textId="49398CD8" w:rsidR="008E0712" w:rsidRPr="00102971" w:rsidRDefault="008E0712">
      <w:pPr>
        <w:ind w:left="0" w:hanging="2"/>
        <w:jc w:val="right"/>
        <w:rPr>
          <w:rFonts w:ascii="Times New Roman" w:hAnsi="Times New Roman" w:cs="Times New Roman"/>
        </w:rPr>
      </w:pPr>
      <w:bookmarkStart w:id="5" w:name="_GoBack"/>
      <w:bookmarkEnd w:id="5"/>
    </w:p>
    <w:sectPr w:rsidR="008E0712" w:rsidRPr="00102971" w:rsidSect="004D51C3">
      <w:footerReference w:type="default" r:id="rId51"/>
      <w:pgSz w:w="12240" w:h="15840"/>
      <w:pgMar w:top="709" w:right="758" w:bottom="709" w:left="1134" w:header="0" w:footer="389"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CD17C" w14:textId="77777777" w:rsidR="00085E8F" w:rsidRDefault="00085E8F">
      <w:pPr>
        <w:spacing w:line="240" w:lineRule="auto"/>
      </w:pPr>
      <w:r>
        <w:separator/>
      </w:r>
    </w:p>
  </w:endnote>
  <w:endnote w:type="continuationSeparator" w:id="0">
    <w:p w14:paraId="14440121" w14:textId="77777777" w:rsidR="00085E8F" w:rsidRDefault="00085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OpenSymbol">
    <w:altName w:val="Arial Unicode M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roman"/>
    <w:notTrueType/>
    <w:pitch w:val="default"/>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DejaVu Sans">
    <w:altName w:val="Arial"/>
    <w:charset w:val="00"/>
    <w:family w:val="swiss"/>
    <w:pitch w:val="variable"/>
    <w:sig w:usb0="E7003EFF" w:usb1="D200FDFF" w:usb2="0004602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79FD6" w14:textId="77777777" w:rsidR="00297DF1" w:rsidRDefault="00297DF1">
    <w:pPr>
      <w:widowControl/>
      <w:tabs>
        <w:tab w:val="center" w:pos="4419"/>
        <w:tab w:val="right" w:pos="8838"/>
      </w:tabs>
      <w:spacing w:line="240" w:lineRule="auto"/>
      <w:ind w:left="0" w:hanging="2"/>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B7756" w14:textId="77777777" w:rsidR="00085E8F" w:rsidRDefault="00085E8F">
      <w:r>
        <w:separator/>
      </w:r>
    </w:p>
  </w:footnote>
  <w:footnote w:type="continuationSeparator" w:id="0">
    <w:p w14:paraId="7C2F261E" w14:textId="77777777" w:rsidR="00085E8F" w:rsidRDefault="00085E8F">
      <w:r>
        <w:continuationSeparator/>
      </w:r>
    </w:p>
  </w:footnote>
  <w:footnote w:id="1">
    <w:p w14:paraId="5A55963A" w14:textId="77777777" w:rsidR="00102971" w:rsidRDefault="00102971" w:rsidP="00102971">
      <w:pPr>
        <w:spacing w:line="240" w:lineRule="auto"/>
        <w:ind w:left="0" w:hanging="2"/>
        <w:jc w:val="both"/>
      </w:pPr>
      <w:r w:rsidRPr="00ED26F0">
        <w:rPr>
          <w:rStyle w:val="ListLabel10"/>
          <w:sz w:val="16"/>
          <w:szCs w:val="16"/>
        </w:rPr>
        <w:footnoteRef/>
      </w:r>
      <w:r>
        <w:rPr>
          <w:rFonts w:ascii="Times New Roman" w:hAnsi="Times New Roman" w:cs="Times New Roman"/>
          <w:sz w:val="20"/>
          <w:szCs w:val="20"/>
        </w:rPr>
        <w:t xml:space="preserve"> E</w:t>
      </w:r>
      <w:r w:rsidRPr="00AC3D58">
        <w:rPr>
          <w:rFonts w:ascii="Times New Roman" w:hAnsi="Times New Roman" w:cs="Times New Roman"/>
          <w:sz w:val="20"/>
          <w:szCs w:val="20"/>
        </w:rPr>
        <w:t>stablece para el dictado de las asignaturas de grado durante la cursada del 1º y 2º cuatrimestre de 2022 las pautas complementarias a las que deberán ajustarse aquellos equipos docentes que opten por dictar algún porcentaje de su asignatura en modalidad virtual.</w:t>
      </w:r>
    </w:p>
  </w:footnote>
  <w:footnote w:id="2">
    <w:p w14:paraId="01679FD8" w14:textId="7766F788" w:rsidR="00297DF1" w:rsidRDefault="00A3390F">
      <w:pPr>
        <w:ind w:left="0" w:hanging="2"/>
        <w:jc w:val="both"/>
        <w:rPr>
          <w:rFonts w:ascii="Times New Roman" w:eastAsia="Liberation Serif" w:hAnsi="Times New Roman" w:cs="Times New Roman"/>
          <w:sz w:val="20"/>
          <w:szCs w:val="20"/>
        </w:rPr>
      </w:pPr>
      <w:r w:rsidRPr="00ED26F0">
        <w:rPr>
          <w:rStyle w:val="Caracteresdenotaalpie"/>
          <w:sz w:val="16"/>
          <w:szCs w:val="16"/>
        </w:rPr>
        <w:footnoteRef/>
      </w:r>
      <w:r w:rsidR="00ED26F0">
        <w:rPr>
          <w:rFonts w:ascii="Times New Roman" w:hAnsi="Times New Roman" w:cs="Times New Roman"/>
          <w:vertAlign w:val="superscript"/>
        </w:rPr>
        <w:t xml:space="preserve"> </w:t>
      </w:r>
      <w:r>
        <w:rPr>
          <w:rFonts w:ascii="Times New Roman" w:hAnsi="Times New Roman" w:cs="Times New Roman"/>
          <w:sz w:val="20"/>
          <w:szCs w:val="20"/>
        </w:rPr>
        <w:t>Los/as docentes interinos/as están sujetos a la designación que apruebe el Consejo Directivo para el ciclo lectivo correspondiente.</w:t>
      </w:r>
    </w:p>
    <w:p w14:paraId="01679FD9" w14:textId="77777777" w:rsidR="00297DF1" w:rsidRDefault="00297DF1">
      <w:pPr>
        <w:ind w:left="0" w:hanging="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FED"/>
    <w:multiLevelType w:val="hybridMultilevel"/>
    <w:tmpl w:val="E564D802"/>
    <w:lvl w:ilvl="0" w:tplc="2C0A0005">
      <w:start w:val="1"/>
      <w:numFmt w:val="bullet"/>
      <w:lvlText w:val=""/>
      <w:lvlJc w:val="left"/>
      <w:pPr>
        <w:ind w:left="1069" w:hanging="360"/>
      </w:pPr>
      <w:rPr>
        <w:rFonts w:ascii="Wingdings" w:hAnsi="Wingdings" w:hint="default"/>
      </w:rPr>
    </w:lvl>
    <w:lvl w:ilvl="1" w:tplc="2C0A0003" w:tentative="1">
      <w:start w:val="1"/>
      <w:numFmt w:val="bullet"/>
      <w:lvlText w:val="o"/>
      <w:lvlJc w:val="left"/>
      <w:pPr>
        <w:ind w:left="1429" w:hanging="360"/>
      </w:pPr>
      <w:rPr>
        <w:rFonts w:ascii="Courier New" w:hAnsi="Courier New" w:cs="Courier New" w:hint="default"/>
      </w:rPr>
    </w:lvl>
    <w:lvl w:ilvl="2" w:tplc="2C0A0005" w:tentative="1">
      <w:start w:val="1"/>
      <w:numFmt w:val="bullet"/>
      <w:lvlText w:val=""/>
      <w:lvlJc w:val="left"/>
      <w:pPr>
        <w:ind w:left="2149" w:hanging="360"/>
      </w:pPr>
      <w:rPr>
        <w:rFonts w:ascii="Wingdings" w:hAnsi="Wingdings" w:hint="default"/>
      </w:rPr>
    </w:lvl>
    <w:lvl w:ilvl="3" w:tplc="2C0A0001" w:tentative="1">
      <w:start w:val="1"/>
      <w:numFmt w:val="bullet"/>
      <w:lvlText w:val=""/>
      <w:lvlJc w:val="left"/>
      <w:pPr>
        <w:ind w:left="2869" w:hanging="360"/>
      </w:pPr>
      <w:rPr>
        <w:rFonts w:ascii="Symbol" w:hAnsi="Symbol" w:hint="default"/>
      </w:rPr>
    </w:lvl>
    <w:lvl w:ilvl="4" w:tplc="2C0A0003" w:tentative="1">
      <w:start w:val="1"/>
      <w:numFmt w:val="bullet"/>
      <w:lvlText w:val="o"/>
      <w:lvlJc w:val="left"/>
      <w:pPr>
        <w:ind w:left="3589" w:hanging="360"/>
      </w:pPr>
      <w:rPr>
        <w:rFonts w:ascii="Courier New" w:hAnsi="Courier New" w:cs="Courier New" w:hint="default"/>
      </w:rPr>
    </w:lvl>
    <w:lvl w:ilvl="5" w:tplc="2C0A0005" w:tentative="1">
      <w:start w:val="1"/>
      <w:numFmt w:val="bullet"/>
      <w:lvlText w:val=""/>
      <w:lvlJc w:val="left"/>
      <w:pPr>
        <w:ind w:left="4309" w:hanging="360"/>
      </w:pPr>
      <w:rPr>
        <w:rFonts w:ascii="Wingdings" w:hAnsi="Wingdings" w:hint="default"/>
      </w:rPr>
    </w:lvl>
    <w:lvl w:ilvl="6" w:tplc="2C0A0001" w:tentative="1">
      <w:start w:val="1"/>
      <w:numFmt w:val="bullet"/>
      <w:lvlText w:val=""/>
      <w:lvlJc w:val="left"/>
      <w:pPr>
        <w:ind w:left="5029" w:hanging="360"/>
      </w:pPr>
      <w:rPr>
        <w:rFonts w:ascii="Symbol" w:hAnsi="Symbol" w:hint="default"/>
      </w:rPr>
    </w:lvl>
    <w:lvl w:ilvl="7" w:tplc="2C0A0003" w:tentative="1">
      <w:start w:val="1"/>
      <w:numFmt w:val="bullet"/>
      <w:lvlText w:val="o"/>
      <w:lvlJc w:val="left"/>
      <w:pPr>
        <w:ind w:left="5749" w:hanging="360"/>
      </w:pPr>
      <w:rPr>
        <w:rFonts w:ascii="Courier New" w:hAnsi="Courier New" w:cs="Courier New" w:hint="default"/>
      </w:rPr>
    </w:lvl>
    <w:lvl w:ilvl="8" w:tplc="2C0A0005" w:tentative="1">
      <w:start w:val="1"/>
      <w:numFmt w:val="bullet"/>
      <w:lvlText w:val=""/>
      <w:lvlJc w:val="left"/>
      <w:pPr>
        <w:ind w:left="6469" w:hanging="360"/>
      </w:pPr>
      <w:rPr>
        <w:rFonts w:ascii="Wingdings" w:hAnsi="Wingdings" w:hint="default"/>
      </w:rPr>
    </w:lvl>
  </w:abstractNum>
  <w:abstractNum w:abstractNumId="1">
    <w:nsid w:val="00FF6EE5"/>
    <w:multiLevelType w:val="hybridMultilevel"/>
    <w:tmpl w:val="36107694"/>
    <w:lvl w:ilvl="0" w:tplc="2C0A000B">
      <w:start w:val="1"/>
      <w:numFmt w:val="bullet"/>
      <w:lvlText w:val=""/>
      <w:lvlJc w:val="left"/>
      <w:pPr>
        <w:ind w:left="1068" w:hanging="360"/>
      </w:pPr>
      <w:rPr>
        <w:rFonts w:ascii="Wingdings" w:hAnsi="Wingdings" w:hint="default"/>
      </w:rPr>
    </w:lvl>
    <w:lvl w:ilvl="1" w:tplc="2C0A0003">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2">
    <w:nsid w:val="02726F2E"/>
    <w:multiLevelType w:val="hybridMultilevel"/>
    <w:tmpl w:val="2EB64F0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3DF310E"/>
    <w:multiLevelType w:val="hybridMultilevel"/>
    <w:tmpl w:val="AB54644C"/>
    <w:lvl w:ilvl="0" w:tplc="2C0A0005">
      <w:start w:val="1"/>
      <w:numFmt w:val="bullet"/>
      <w:lvlText w:val=""/>
      <w:lvlJc w:val="left"/>
      <w:pPr>
        <w:ind w:left="1069" w:hanging="360"/>
      </w:pPr>
      <w:rPr>
        <w:rFonts w:ascii="Wingdings" w:hAnsi="Wingdings" w:hint="default"/>
      </w:rPr>
    </w:lvl>
    <w:lvl w:ilvl="1" w:tplc="2C0A0003" w:tentative="1">
      <w:start w:val="1"/>
      <w:numFmt w:val="bullet"/>
      <w:lvlText w:val="o"/>
      <w:lvlJc w:val="left"/>
      <w:pPr>
        <w:ind w:left="1429" w:hanging="360"/>
      </w:pPr>
      <w:rPr>
        <w:rFonts w:ascii="Courier New" w:hAnsi="Courier New" w:cs="Courier New" w:hint="default"/>
      </w:rPr>
    </w:lvl>
    <w:lvl w:ilvl="2" w:tplc="2C0A0005" w:tentative="1">
      <w:start w:val="1"/>
      <w:numFmt w:val="bullet"/>
      <w:lvlText w:val=""/>
      <w:lvlJc w:val="left"/>
      <w:pPr>
        <w:ind w:left="2149" w:hanging="360"/>
      </w:pPr>
      <w:rPr>
        <w:rFonts w:ascii="Wingdings" w:hAnsi="Wingdings" w:hint="default"/>
      </w:rPr>
    </w:lvl>
    <w:lvl w:ilvl="3" w:tplc="2C0A0001" w:tentative="1">
      <w:start w:val="1"/>
      <w:numFmt w:val="bullet"/>
      <w:lvlText w:val=""/>
      <w:lvlJc w:val="left"/>
      <w:pPr>
        <w:ind w:left="2869" w:hanging="360"/>
      </w:pPr>
      <w:rPr>
        <w:rFonts w:ascii="Symbol" w:hAnsi="Symbol" w:hint="default"/>
      </w:rPr>
    </w:lvl>
    <w:lvl w:ilvl="4" w:tplc="2C0A0003" w:tentative="1">
      <w:start w:val="1"/>
      <w:numFmt w:val="bullet"/>
      <w:lvlText w:val="o"/>
      <w:lvlJc w:val="left"/>
      <w:pPr>
        <w:ind w:left="3589" w:hanging="360"/>
      </w:pPr>
      <w:rPr>
        <w:rFonts w:ascii="Courier New" w:hAnsi="Courier New" w:cs="Courier New" w:hint="default"/>
      </w:rPr>
    </w:lvl>
    <w:lvl w:ilvl="5" w:tplc="2C0A0005" w:tentative="1">
      <w:start w:val="1"/>
      <w:numFmt w:val="bullet"/>
      <w:lvlText w:val=""/>
      <w:lvlJc w:val="left"/>
      <w:pPr>
        <w:ind w:left="4309" w:hanging="360"/>
      </w:pPr>
      <w:rPr>
        <w:rFonts w:ascii="Wingdings" w:hAnsi="Wingdings" w:hint="default"/>
      </w:rPr>
    </w:lvl>
    <w:lvl w:ilvl="6" w:tplc="2C0A0001" w:tentative="1">
      <w:start w:val="1"/>
      <w:numFmt w:val="bullet"/>
      <w:lvlText w:val=""/>
      <w:lvlJc w:val="left"/>
      <w:pPr>
        <w:ind w:left="5029" w:hanging="360"/>
      </w:pPr>
      <w:rPr>
        <w:rFonts w:ascii="Symbol" w:hAnsi="Symbol" w:hint="default"/>
      </w:rPr>
    </w:lvl>
    <w:lvl w:ilvl="7" w:tplc="2C0A0003" w:tentative="1">
      <w:start w:val="1"/>
      <w:numFmt w:val="bullet"/>
      <w:lvlText w:val="o"/>
      <w:lvlJc w:val="left"/>
      <w:pPr>
        <w:ind w:left="5749" w:hanging="360"/>
      </w:pPr>
      <w:rPr>
        <w:rFonts w:ascii="Courier New" w:hAnsi="Courier New" w:cs="Courier New" w:hint="default"/>
      </w:rPr>
    </w:lvl>
    <w:lvl w:ilvl="8" w:tplc="2C0A0005" w:tentative="1">
      <w:start w:val="1"/>
      <w:numFmt w:val="bullet"/>
      <w:lvlText w:val=""/>
      <w:lvlJc w:val="left"/>
      <w:pPr>
        <w:ind w:left="6469" w:hanging="360"/>
      </w:pPr>
      <w:rPr>
        <w:rFonts w:ascii="Wingdings" w:hAnsi="Wingdings" w:hint="default"/>
      </w:rPr>
    </w:lvl>
  </w:abstractNum>
  <w:abstractNum w:abstractNumId="4">
    <w:nsid w:val="0414352C"/>
    <w:multiLevelType w:val="multilevel"/>
    <w:tmpl w:val="1B560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A02F34"/>
    <w:multiLevelType w:val="multilevel"/>
    <w:tmpl w:val="164A66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A4548C"/>
    <w:multiLevelType w:val="hybridMultilevel"/>
    <w:tmpl w:val="8610ADF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085D7AC6"/>
    <w:multiLevelType w:val="multilevel"/>
    <w:tmpl w:val="F3F0098A"/>
    <w:lvl w:ilvl="0">
      <w:start w:val="5"/>
      <w:numFmt w:val="decimal"/>
      <w:lvlText w:val="%1."/>
      <w:lvlJc w:val="left"/>
      <w:pPr>
        <w:tabs>
          <w:tab w:val="num" w:pos="720"/>
        </w:tabs>
        <w:ind w:left="720" w:hanging="360"/>
      </w:pPr>
    </w:lvl>
    <w:lvl w:ilvl="1">
      <w:start w:val="8"/>
      <w:numFmt w:val="upp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92B5EB8"/>
    <w:multiLevelType w:val="hybridMultilevel"/>
    <w:tmpl w:val="0F8CD068"/>
    <w:lvl w:ilvl="0" w:tplc="2C0A0005">
      <w:start w:val="1"/>
      <w:numFmt w:val="bullet"/>
      <w:lvlText w:val=""/>
      <w:lvlJc w:val="left"/>
      <w:pPr>
        <w:ind w:left="1069" w:hanging="360"/>
      </w:pPr>
      <w:rPr>
        <w:rFonts w:ascii="Wingdings" w:hAnsi="Wingdings" w:hint="default"/>
      </w:rPr>
    </w:lvl>
    <w:lvl w:ilvl="1" w:tplc="2C0A0003" w:tentative="1">
      <w:start w:val="1"/>
      <w:numFmt w:val="bullet"/>
      <w:lvlText w:val="o"/>
      <w:lvlJc w:val="left"/>
      <w:pPr>
        <w:ind w:left="1429" w:hanging="360"/>
      </w:pPr>
      <w:rPr>
        <w:rFonts w:ascii="Courier New" w:hAnsi="Courier New" w:cs="Courier New" w:hint="default"/>
      </w:rPr>
    </w:lvl>
    <w:lvl w:ilvl="2" w:tplc="2C0A0005" w:tentative="1">
      <w:start w:val="1"/>
      <w:numFmt w:val="bullet"/>
      <w:lvlText w:val=""/>
      <w:lvlJc w:val="left"/>
      <w:pPr>
        <w:ind w:left="2149" w:hanging="360"/>
      </w:pPr>
      <w:rPr>
        <w:rFonts w:ascii="Wingdings" w:hAnsi="Wingdings" w:hint="default"/>
      </w:rPr>
    </w:lvl>
    <w:lvl w:ilvl="3" w:tplc="2C0A0001" w:tentative="1">
      <w:start w:val="1"/>
      <w:numFmt w:val="bullet"/>
      <w:lvlText w:val=""/>
      <w:lvlJc w:val="left"/>
      <w:pPr>
        <w:ind w:left="2869" w:hanging="360"/>
      </w:pPr>
      <w:rPr>
        <w:rFonts w:ascii="Symbol" w:hAnsi="Symbol" w:hint="default"/>
      </w:rPr>
    </w:lvl>
    <w:lvl w:ilvl="4" w:tplc="2C0A0003" w:tentative="1">
      <w:start w:val="1"/>
      <w:numFmt w:val="bullet"/>
      <w:lvlText w:val="o"/>
      <w:lvlJc w:val="left"/>
      <w:pPr>
        <w:ind w:left="3589" w:hanging="360"/>
      </w:pPr>
      <w:rPr>
        <w:rFonts w:ascii="Courier New" w:hAnsi="Courier New" w:cs="Courier New" w:hint="default"/>
      </w:rPr>
    </w:lvl>
    <w:lvl w:ilvl="5" w:tplc="2C0A0005" w:tentative="1">
      <w:start w:val="1"/>
      <w:numFmt w:val="bullet"/>
      <w:lvlText w:val=""/>
      <w:lvlJc w:val="left"/>
      <w:pPr>
        <w:ind w:left="4309" w:hanging="360"/>
      </w:pPr>
      <w:rPr>
        <w:rFonts w:ascii="Wingdings" w:hAnsi="Wingdings" w:hint="default"/>
      </w:rPr>
    </w:lvl>
    <w:lvl w:ilvl="6" w:tplc="2C0A0001" w:tentative="1">
      <w:start w:val="1"/>
      <w:numFmt w:val="bullet"/>
      <w:lvlText w:val=""/>
      <w:lvlJc w:val="left"/>
      <w:pPr>
        <w:ind w:left="5029" w:hanging="360"/>
      </w:pPr>
      <w:rPr>
        <w:rFonts w:ascii="Symbol" w:hAnsi="Symbol" w:hint="default"/>
      </w:rPr>
    </w:lvl>
    <w:lvl w:ilvl="7" w:tplc="2C0A0003" w:tentative="1">
      <w:start w:val="1"/>
      <w:numFmt w:val="bullet"/>
      <w:lvlText w:val="o"/>
      <w:lvlJc w:val="left"/>
      <w:pPr>
        <w:ind w:left="5749" w:hanging="360"/>
      </w:pPr>
      <w:rPr>
        <w:rFonts w:ascii="Courier New" w:hAnsi="Courier New" w:cs="Courier New" w:hint="default"/>
      </w:rPr>
    </w:lvl>
    <w:lvl w:ilvl="8" w:tplc="2C0A0005" w:tentative="1">
      <w:start w:val="1"/>
      <w:numFmt w:val="bullet"/>
      <w:lvlText w:val=""/>
      <w:lvlJc w:val="left"/>
      <w:pPr>
        <w:ind w:left="6469" w:hanging="360"/>
      </w:pPr>
      <w:rPr>
        <w:rFonts w:ascii="Wingdings" w:hAnsi="Wingdings" w:hint="default"/>
      </w:rPr>
    </w:lvl>
  </w:abstractNum>
  <w:abstractNum w:abstractNumId="9">
    <w:nsid w:val="0BF84906"/>
    <w:multiLevelType w:val="hybridMultilevel"/>
    <w:tmpl w:val="759434C2"/>
    <w:lvl w:ilvl="0" w:tplc="580A0017">
      <w:start w:val="5"/>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nsid w:val="0FD75DE6"/>
    <w:multiLevelType w:val="hybridMultilevel"/>
    <w:tmpl w:val="E8D60B04"/>
    <w:lvl w:ilvl="0" w:tplc="2C0A0005">
      <w:start w:val="1"/>
      <w:numFmt w:val="bullet"/>
      <w:lvlText w:val=""/>
      <w:lvlJc w:val="left"/>
      <w:pPr>
        <w:ind w:left="1069" w:hanging="360"/>
      </w:pPr>
      <w:rPr>
        <w:rFonts w:ascii="Wingdings" w:hAnsi="Wingdings" w:hint="default"/>
      </w:rPr>
    </w:lvl>
    <w:lvl w:ilvl="1" w:tplc="2C0A0003" w:tentative="1">
      <w:start w:val="1"/>
      <w:numFmt w:val="bullet"/>
      <w:lvlText w:val="o"/>
      <w:lvlJc w:val="left"/>
      <w:pPr>
        <w:ind w:left="1429" w:hanging="360"/>
      </w:pPr>
      <w:rPr>
        <w:rFonts w:ascii="Courier New" w:hAnsi="Courier New" w:cs="Courier New" w:hint="default"/>
      </w:rPr>
    </w:lvl>
    <w:lvl w:ilvl="2" w:tplc="2C0A0005" w:tentative="1">
      <w:start w:val="1"/>
      <w:numFmt w:val="bullet"/>
      <w:lvlText w:val=""/>
      <w:lvlJc w:val="left"/>
      <w:pPr>
        <w:ind w:left="2149" w:hanging="360"/>
      </w:pPr>
      <w:rPr>
        <w:rFonts w:ascii="Wingdings" w:hAnsi="Wingdings" w:hint="default"/>
      </w:rPr>
    </w:lvl>
    <w:lvl w:ilvl="3" w:tplc="2C0A0001" w:tentative="1">
      <w:start w:val="1"/>
      <w:numFmt w:val="bullet"/>
      <w:lvlText w:val=""/>
      <w:lvlJc w:val="left"/>
      <w:pPr>
        <w:ind w:left="2869" w:hanging="360"/>
      </w:pPr>
      <w:rPr>
        <w:rFonts w:ascii="Symbol" w:hAnsi="Symbol" w:hint="default"/>
      </w:rPr>
    </w:lvl>
    <w:lvl w:ilvl="4" w:tplc="2C0A0003" w:tentative="1">
      <w:start w:val="1"/>
      <w:numFmt w:val="bullet"/>
      <w:lvlText w:val="o"/>
      <w:lvlJc w:val="left"/>
      <w:pPr>
        <w:ind w:left="3589" w:hanging="360"/>
      </w:pPr>
      <w:rPr>
        <w:rFonts w:ascii="Courier New" w:hAnsi="Courier New" w:cs="Courier New" w:hint="default"/>
      </w:rPr>
    </w:lvl>
    <w:lvl w:ilvl="5" w:tplc="2C0A0005" w:tentative="1">
      <w:start w:val="1"/>
      <w:numFmt w:val="bullet"/>
      <w:lvlText w:val=""/>
      <w:lvlJc w:val="left"/>
      <w:pPr>
        <w:ind w:left="4309" w:hanging="360"/>
      </w:pPr>
      <w:rPr>
        <w:rFonts w:ascii="Wingdings" w:hAnsi="Wingdings" w:hint="default"/>
      </w:rPr>
    </w:lvl>
    <w:lvl w:ilvl="6" w:tplc="2C0A0001" w:tentative="1">
      <w:start w:val="1"/>
      <w:numFmt w:val="bullet"/>
      <w:lvlText w:val=""/>
      <w:lvlJc w:val="left"/>
      <w:pPr>
        <w:ind w:left="5029" w:hanging="360"/>
      </w:pPr>
      <w:rPr>
        <w:rFonts w:ascii="Symbol" w:hAnsi="Symbol" w:hint="default"/>
      </w:rPr>
    </w:lvl>
    <w:lvl w:ilvl="7" w:tplc="2C0A0003" w:tentative="1">
      <w:start w:val="1"/>
      <w:numFmt w:val="bullet"/>
      <w:lvlText w:val="o"/>
      <w:lvlJc w:val="left"/>
      <w:pPr>
        <w:ind w:left="5749" w:hanging="360"/>
      </w:pPr>
      <w:rPr>
        <w:rFonts w:ascii="Courier New" w:hAnsi="Courier New" w:cs="Courier New" w:hint="default"/>
      </w:rPr>
    </w:lvl>
    <w:lvl w:ilvl="8" w:tplc="2C0A0005" w:tentative="1">
      <w:start w:val="1"/>
      <w:numFmt w:val="bullet"/>
      <w:lvlText w:val=""/>
      <w:lvlJc w:val="left"/>
      <w:pPr>
        <w:ind w:left="6469" w:hanging="360"/>
      </w:pPr>
      <w:rPr>
        <w:rFonts w:ascii="Wingdings" w:hAnsi="Wingdings" w:hint="default"/>
      </w:rPr>
    </w:lvl>
  </w:abstractNum>
  <w:abstractNum w:abstractNumId="11">
    <w:nsid w:val="1309748C"/>
    <w:multiLevelType w:val="hybridMultilevel"/>
    <w:tmpl w:val="F4C6DB1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14D139DA"/>
    <w:multiLevelType w:val="hybridMultilevel"/>
    <w:tmpl w:val="3162F21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17526B2A"/>
    <w:multiLevelType w:val="hybridMultilevel"/>
    <w:tmpl w:val="0E32DE8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17A42D7F"/>
    <w:multiLevelType w:val="hybridMultilevel"/>
    <w:tmpl w:val="19D0BB7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17E85ACC"/>
    <w:multiLevelType w:val="multilevel"/>
    <w:tmpl w:val="0B982C74"/>
    <w:lvl w:ilvl="0">
      <w:start w:val="8"/>
      <w:numFmt w:val="lowerLetter"/>
      <w:lvlText w:val="%1."/>
      <w:lvlJc w:val="left"/>
      <w:pPr>
        <w:ind w:left="358" w:hanging="360"/>
      </w:pPr>
      <w:rPr>
        <w:rFonts w:ascii="Times New Roman" w:hAnsi="Times New Roman"/>
        <w:b/>
        <w:color w:val="00000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nsid w:val="1AA6186C"/>
    <w:multiLevelType w:val="hybridMultilevel"/>
    <w:tmpl w:val="19F09198"/>
    <w:lvl w:ilvl="0" w:tplc="2C0A000B">
      <w:start w:val="1"/>
      <w:numFmt w:val="bullet"/>
      <w:lvlText w:val=""/>
      <w:lvlJc w:val="left"/>
      <w:pPr>
        <w:ind w:left="1068" w:hanging="360"/>
      </w:pPr>
      <w:rPr>
        <w:rFonts w:ascii="Wingdings" w:hAnsi="Wingdings" w:hint="default"/>
      </w:rPr>
    </w:lvl>
    <w:lvl w:ilvl="1" w:tplc="2C0A0003">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7">
    <w:nsid w:val="21B72889"/>
    <w:multiLevelType w:val="hybridMultilevel"/>
    <w:tmpl w:val="B5BC9068"/>
    <w:lvl w:ilvl="0" w:tplc="2C0A0005">
      <w:start w:val="1"/>
      <w:numFmt w:val="bullet"/>
      <w:lvlText w:val=""/>
      <w:lvlJc w:val="left"/>
      <w:pPr>
        <w:ind w:left="1069" w:hanging="360"/>
      </w:pPr>
      <w:rPr>
        <w:rFonts w:ascii="Wingdings" w:hAnsi="Wingdings" w:hint="default"/>
      </w:rPr>
    </w:lvl>
    <w:lvl w:ilvl="1" w:tplc="2C0A0003" w:tentative="1">
      <w:start w:val="1"/>
      <w:numFmt w:val="bullet"/>
      <w:lvlText w:val="o"/>
      <w:lvlJc w:val="left"/>
      <w:pPr>
        <w:ind w:left="1429" w:hanging="360"/>
      </w:pPr>
      <w:rPr>
        <w:rFonts w:ascii="Courier New" w:hAnsi="Courier New" w:cs="Courier New" w:hint="default"/>
      </w:rPr>
    </w:lvl>
    <w:lvl w:ilvl="2" w:tplc="2C0A0005" w:tentative="1">
      <w:start w:val="1"/>
      <w:numFmt w:val="bullet"/>
      <w:lvlText w:val=""/>
      <w:lvlJc w:val="left"/>
      <w:pPr>
        <w:ind w:left="2149" w:hanging="360"/>
      </w:pPr>
      <w:rPr>
        <w:rFonts w:ascii="Wingdings" w:hAnsi="Wingdings" w:hint="default"/>
      </w:rPr>
    </w:lvl>
    <w:lvl w:ilvl="3" w:tplc="2C0A0001" w:tentative="1">
      <w:start w:val="1"/>
      <w:numFmt w:val="bullet"/>
      <w:lvlText w:val=""/>
      <w:lvlJc w:val="left"/>
      <w:pPr>
        <w:ind w:left="2869" w:hanging="360"/>
      </w:pPr>
      <w:rPr>
        <w:rFonts w:ascii="Symbol" w:hAnsi="Symbol" w:hint="default"/>
      </w:rPr>
    </w:lvl>
    <w:lvl w:ilvl="4" w:tplc="2C0A0003" w:tentative="1">
      <w:start w:val="1"/>
      <w:numFmt w:val="bullet"/>
      <w:lvlText w:val="o"/>
      <w:lvlJc w:val="left"/>
      <w:pPr>
        <w:ind w:left="3589" w:hanging="360"/>
      </w:pPr>
      <w:rPr>
        <w:rFonts w:ascii="Courier New" w:hAnsi="Courier New" w:cs="Courier New" w:hint="default"/>
      </w:rPr>
    </w:lvl>
    <w:lvl w:ilvl="5" w:tplc="2C0A0005" w:tentative="1">
      <w:start w:val="1"/>
      <w:numFmt w:val="bullet"/>
      <w:lvlText w:val=""/>
      <w:lvlJc w:val="left"/>
      <w:pPr>
        <w:ind w:left="4309" w:hanging="360"/>
      </w:pPr>
      <w:rPr>
        <w:rFonts w:ascii="Wingdings" w:hAnsi="Wingdings" w:hint="default"/>
      </w:rPr>
    </w:lvl>
    <w:lvl w:ilvl="6" w:tplc="2C0A0001" w:tentative="1">
      <w:start w:val="1"/>
      <w:numFmt w:val="bullet"/>
      <w:lvlText w:val=""/>
      <w:lvlJc w:val="left"/>
      <w:pPr>
        <w:ind w:left="5029" w:hanging="360"/>
      </w:pPr>
      <w:rPr>
        <w:rFonts w:ascii="Symbol" w:hAnsi="Symbol" w:hint="default"/>
      </w:rPr>
    </w:lvl>
    <w:lvl w:ilvl="7" w:tplc="2C0A0003" w:tentative="1">
      <w:start w:val="1"/>
      <w:numFmt w:val="bullet"/>
      <w:lvlText w:val="o"/>
      <w:lvlJc w:val="left"/>
      <w:pPr>
        <w:ind w:left="5749" w:hanging="360"/>
      </w:pPr>
      <w:rPr>
        <w:rFonts w:ascii="Courier New" w:hAnsi="Courier New" w:cs="Courier New" w:hint="default"/>
      </w:rPr>
    </w:lvl>
    <w:lvl w:ilvl="8" w:tplc="2C0A0005" w:tentative="1">
      <w:start w:val="1"/>
      <w:numFmt w:val="bullet"/>
      <w:lvlText w:val=""/>
      <w:lvlJc w:val="left"/>
      <w:pPr>
        <w:ind w:left="6469" w:hanging="360"/>
      </w:pPr>
      <w:rPr>
        <w:rFonts w:ascii="Wingdings" w:hAnsi="Wingdings" w:hint="default"/>
      </w:rPr>
    </w:lvl>
  </w:abstractNum>
  <w:abstractNum w:abstractNumId="18">
    <w:nsid w:val="250B637E"/>
    <w:multiLevelType w:val="hybridMultilevel"/>
    <w:tmpl w:val="42A0709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2C5A2F37"/>
    <w:multiLevelType w:val="multilevel"/>
    <w:tmpl w:val="F7D425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04071A"/>
    <w:multiLevelType w:val="hybridMultilevel"/>
    <w:tmpl w:val="1CC2AAC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3C4608E2"/>
    <w:multiLevelType w:val="multilevel"/>
    <w:tmpl w:val="CF966AE4"/>
    <w:lvl w:ilvl="0">
      <w:start w:val="1"/>
      <w:numFmt w:val="lowerLetter"/>
      <w:lvlText w:val="%1."/>
      <w:lvlJc w:val="left"/>
      <w:pPr>
        <w:ind w:left="720" w:hanging="360"/>
      </w:pPr>
      <w:rPr>
        <w:rFonts w:ascii="Times New Roman" w:hAnsi="Times New Roman"/>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22">
    <w:nsid w:val="44AD54DB"/>
    <w:multiLevelType w:val="multilevel"/>
    <w:tmpl w:val="3A58D05A"/>
    <w:lvl w:ilvl="0">
      <w:start w:val="4"/>
      <w:numFmt w:val="decimal"/>
      <w:lvlText w:val="%1."/>
      <w:lvlJc w:val="left"/>
      <w:pPr>
        <w:tabs>
          <w:tab w:val="num" w:pos="720"/>
        </w:tabs>
        <w:ind w:left="720" w:hanging="360"/>
      </w:pPr>
    </w:lvl>
    <w:lvl w:ilvl="1">
      <w:start w:val="1"/>
      <w:numFmt w:val="lowerRoman"/>
      <w:lvlText w:val="%2)"/>
      <w:lvlJc w:val="left"/>
      <w:pPr>
        <w:ind w:left="1800" w:hanging="720"/>
      </w:pPr>
      <w:rPr>
        <w:rFonts w:hint="default"/>
        <w:b/>
      </w:rPr>
    </w:lvl>
    <w:lvl w:ilvl="2">
      <w:start w:val="1"/>
      <w:numFmt w:val="lowerRoman"/>
      <w:lvlText w:val="%3."/>
      <w:lvlJc w:val="left"/>
      <w:pPr>
        <w:ind w:left="2520" w:hanging="72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FD7452"/>
    <w:multiLevelType w:val="hybridMultilevel"/>
    <w:tmpl w:val="B3D0CB7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4DC67212"/>
    <w:multiLevelType w:val="hybridMultilevel"/>
    <w:tmpl w:val="980463F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4EA547D6"/>
    <w:multiLevelType w:val="hybridMultilevel"/>
    <w:tmpl w:val="4010F32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4F0B0C03"/>
    <w:multiLevelType w:val="hybridMultilevel"/>
    <w:tmpl w:val="3F088FDE"/>
    <w:lvl w:ilvl="0" w:tplc="3D00967A">
      <w:numFmt w:val="bullet"/>
      <w:lvlText w:val="-"/>
      <w:lvlJc w:val="left"/>
      <w:pPr>
        <w:ind w:left="358" w:hanging="360"/>
      </w:pPr>
      <w:rPr>
        <w:rFonts w:ascii="Liberation Serif" w:eastAsia="Times New Roman" w:hAnsi="Liberation Serif" w:cs="Liberation Serif" w:hint="default"/>
        <w:b/>
      </w:rPr>
    </w:lvl>
    <w:lvl w:ilvl="1" w:tplc="2C0A0003" w:tentative="1">
      <w:start w:val="1"/>
      <w:numFmt w:val="bullet"/>
      <w:lvlText w:val="o"/>
      <w:lvlJc w:val="left"/>
      <w:pPr>
        <w:ind w:left="1078" w:hanging="360"/>
      </w:pPr>
      <w:rPr>
        <w:rFonts w:ascii="Courier New" w:hAnsi="Courier New" w:cs="Courier New" w:hint="default"/>
      </w:rPr>
    </w:lvl>
    <w:lvl w:ilvl="2" w:tplc="2C0A0005" w:tentative="1">
      <w:start w:val="1"/>
      <w:numFmt w:val="bullet"/>
      <w:lvlText w:val=""/>
      <w:lvlJc w:val="left"/>
      <w:pPr>
        <w:ind w:left="1798" w:hanging="360"/>
      </w:pPr>
      <w:rPr>
        <w:rFonts w:ascii="Wingdings" w:hAnsi="Wingdings" w:hint="default"/>
      </w:rPr>
    </w:lvl>
    <w:lvl w:ilvl="3" w:tplc="2C0A0001" w:tentative="1">
      <w:start w:val="1"/>
      <w:numFmt w:val="bullet"/>
      <w:lvlText w:val=""/>
      <w:lvlJc w:val="left"/>
      <w:pPr>
        <w:ind w:left="2518" w:hanging="360"/>
      </w:pPr>
      <w:rPr>
        <w:rFonts w:ascii="Symbol" w:hAnsi="Symbol" w:hint="default"/>
      </w:rPr>
    </w:lvl>
    <w:lvl w:ilvl="4" w:tplc="2C0A0003" w:tentative="1">
      <w:start w:val="1"/>
      <w:numFmt w:val="bullet"/>
      <w:lvlText w:val="o"/>
      <w:lvlJc w:val="left"/>
      <w:pPr>
        <w:ind w:left="3238" w:hanging="360"/>
      </w:pPr>
      <w:rPr>
        <w:rFonts w:ascii="Courier New" w:hAnsi="Courier New" w:cs="Courier New" w:hint="default"/>
      </w:rPr>
    </w:lvl>
    <w:lvl w:ilvl="5" w:tplc="2C0A0005" w:tentative="1">
      <w:start w:val="1"/>
      <w:numFmt w:val="bullet"/>
      <w:lvlText w:val=""/>
      <w:lvlJc w:val="left"/>
      <w:pPr>
        <w:ind w:left="3958" w:hanging="360"/>
      </w:pPr>
      <w:rPr>
        <w:rFonts w:ascii="Wingdings" w:hAnsi="Wingdings" w:hint="default"/>
      </w:rPr>
    </w:lvl>
    <w:lvl w:ilvl="6" w:tplc="2C0A0001" w:tentative="1">
      <w:start w:val="1"/>
      <w:numFmt w:val="bullet"/>
      <w:lvlText w:val=""/>
      <w:lvlJc w:val="left"/>
      <w:pPr>
        <w:ind w:left="4678" w:hanging="360"/>
      </w:pPr>
      <w:rPr>
        <w:rFonts w:ascii="Symbol" w:hAnsi="Symbol" w:hint="default"/>
      </w:rPr>
    </w:lvl>
    <w:lvl w:ilvl="7" w:tplc="2C0A0003" w:tentative="1">
      <w:start w:val="1"/>
      <w:numFmt w:val="bullet"/>
      <w:lvlText w:val="o"/>
      <w:lvlJc w:val="left"/>
      <w:pPr>
        <w:ind w:left="5398" w:hanging="360"/>
      </w:pPr>
      <w:rPr>
        <w:rFonts w:ascii="Courier New" w:hAnsi="Courier New" w:cs="Courier New" w:hint="default"/>
      </w:rPr>
    </w:lvl>
    <w:lvl w:ilvl="8" w:tplc="2C0A0005" w:tentative="1">
      <w:start w:val="1"/>
      <w:numFmt w:val="bullet"/>
      <w:lvlText w:val=""/>
      <w:lvlJc w:val="left"/>
      <w:pPr>
        <w:ind w:left="6118" w:hanging="360"/>
      </w:pPr>
      <w:rPr>
        <w:rFonts w:ascii="Wingdings" w:hAnsi="Wingdings" w:hint="default"/>
      </w:rPr>
    </w:lvl>
  </w:abstractNum>
  <w:abstractNum w:abstractNumId="27">
    <w:nsid w:val="539969E4"/>
    <w:multiLevelType w:val="hybridMultilevel"/>
    <w:tmpl w:val="2C1A4B6E"/>
    <w:lvl w:ilvl="0" w:tplc="2C0A000B">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55D523AC"/>
    <w:multiLevelType w:val="hybridMultilevel"/>
    <w:tmpl w:val="896EC1B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56FE2457"/>
    <w:multiLevelType w:val="hybridMultilevel"/>
    <w:tmpl w:val="D1125208"/>
    <w:lvl w:ilvl="0" w:tplc="2C0A0005">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0">
    <w:nsid w:val="57CE4D14"/>
    <w:multiLevelType w:val="hybridMultilevel"/>
    <w:tmpl w:val="72BAB604"/>
    <w:lvl w:ilvl="0" w:tplc="2C0A000B">
      <w:start w:val="1"/>
      <w:numFmt w:val="bullet"/>
      <w:lvlText w:val=""/>
      <w:lvlJc w:val="left"/>
      <w:pPr>
        <w:ind w:left="1068" w:hanging="360"/>
      </w:pPr>
      <w:rPr>
        <w:rFonts w:ascii="Wingdings" w:hAnsi="Wingdings" w:hint="default"/>
      </w:rPr>
    </w:lvl>
    <w:lvl w:ilvl="1" w:tplc="2C0A0003" w:tentative="1">
      <w:start w:val="1"/>
      <w:numFmt w:val="bullet"/>
      <w:lvlText w:val="o"/>
      <w:lvlJc w:val="left"/>
      <w:pPr>
        <w:ind w:left="1428" w:hanging="360"/>
      </w:pPr>
      <w:rPr>
        <w:rFonts w:ascii="Courier New" w:hAnsi="Courier New" w:cs="Courier New" w:hint="default"/>
      </w:rPr>
    </w:lvl>
    <w:lvl w:ilvl="2" w:tplc="2C0A0005" w:tentative="1">
      <w:start w:val="1"/>
      <w:numFmt w:val="bullet"/>
      <w:lvlText w:val=""/>
      <w:lvlJc w:val="left"/>
      <w:pPr>
        <w:ind w:left="2148" w:hanging="360"/>
      </w:pPr>
      <w:rPr>
        <w:rFonts w:ascii="Wingdings" w:hAnsi="Wingdings" w:hint="default"/>
      </w:rPr>
    </w:lvl>
    <w:lvl w:ilvl="3" w:tplc="2C0A0001" w:tentative="1">
      <w:start w:val="1"/>
      <w:numFmt w:val="bullet"/>
      <w:lvlText w:val=""/>
      <w:lvlJc w:val="left"/>
      <w:pPr>
        <w:ind w:left="2868" w:hanging="360"/>
      </w:pPr>
      <w:rPr>
        <w:rFonts w:ascii="Symbol" w:hAnsi="Symbol" w:hint="default"/>
      </w:rPr>
    </w:lvl>
    <w:lvl w:ilvl="4" w:tplc="2C0A0003" w:tentative="1">
      <w:start w:val="1"/>
      <w:numFmt w:val="bullet"/>
      <w:lvlText w:val="o"/>
      <w:lvlJc w:val="left"/>
      <w:pPr>
        <w:ind w:left="3588" w:hanging="360"/>
      </w:pPr>
      <w:rPr>
        <w:rFonts w:ascii="Courier New" w:hAnsi="Courier New" w:cs="Courier New" w:hint="default"/>
      </w:rPr>
    </w:lvl>
    <w:lvl w:ilvl="5" w:tplc="2C0A0005" w:tentative="1">
      <w:start w:val="1"/>
      <w:numFmt w:val="bullet"/>
      <w:lvlText w:val=""/>
      <w:lvlJc w:val="left"/>
      <w:pPr>
        <w:ind w:left="4308" w:hanging="360"/>
      </w:pPr>
      <w:rPr>
        <w:rFonts w:ascii="Wingdings" w:hAnsi="Wingdings" w:hint="default"/>
      </w:rPr>
    </w:lvl>
    <w:lvl w:ilvl="6" w:tplc="2C0A0001" w:tentative="1">
      <w:start w:val="1"/>
      <w:numFmt w:val="bullet"/>
      <w:lvlText w:val=""/>
      <w:lvlJc w:val="left"/>
      <w:pPr>
        <w:ind w:left="5028" w:hanging="360"/>
      </w:pPr>
      <w:rPr>
        <w:rFonts w:ascii="Symbol" w:hAnsi="Symbol" w:hint="default"/>
      </w:rPr>
    </w:lvl>
    <w:lvl w:ilvl="7" w:tplc="2C0A0003" w:tentative="1">
      <w:start w:val="1"/>
      <w:numFmt w:val="bullet"/>
      <w:lvlText w:val="o"/>
      <w:lvlJc w:val="left"/>
      <w:pPr>
        <w:ind w:left="5748" w:hanging="360"/>
      </w:pPr>
      <w:rPr>
        <w:rFonts w:ascii="Courier New" w:hAnsi="Courier New" w:cs="Courier New" w:hint="default"/>
      </w:rPr>
    </w:lvl>
    <w:lvl w:ilvl="8" w:tplc="2C0A0005" w:tentative="1">
      <w:start w:val="1"/>
      <w:numFmt w:val="bullet"/>
      <w:lvlText w:val=""/>
      <w:lvlJc w:val="left"/>
      <w:pPr>
        <w:ind w:left="6468" w:hanging="360"/>
      </w:pPr>
      <w:rPr>
        <w:rFonts w:ascii="Wingdings" w:hAnsi="Wingdings" w:hint="default"/>
      </w:rPr>
    </w:lvl>
  </w:abstractNum>
  <w:abstractNum w:abstractNumId="31">
    <w:nsid w:val="5AEE18DD"/>
    <w:multiLevelType w:val="hybridMultilevel"/>
    <w:tmpl w:val="DE2AA370"/>
    <w:lvl w:ilvl="0" w:tplc="2C0A000B">
      <w:start w:val="1"/>
      <w:numFmt w:val="bullet"/>
      <w:lvlText w:val=""/>
      <w:lvlJc w:val="left"/>
      <w:pPr>
        <w:ind w:left="1068" w:hanging="360"/>
      </w:pPr>
      <w:rPr>
        <w:rFonts w:ascii="Wingdings" w:hAnsi="Wingdings" w:hint="default"/>
      </w:rPr>
    </w:lvl>
    <w:lvl w:ilvl="1" w:tplc="2C0A0003">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32">
    <w:nsid w:val="5B033E63"/>
    <w:multiLevelType w:val="multilevel"/>
    <w:tmpl w:val="5274B17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nsid w:val="67BF635A"/>
    <w:multiLevelType w:val="hybridMultilevel"/>
    <w:tmpl w:val="8C062FF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6A6736B2"/>
    <w:multiLevelType w:val="hybridMultilevel"/>
    <w:tmpl w:val="2876A752"/>
    <w:lvl w:ilvl="0" w:tplc="2C0A0005">
      <w:start w:val="1"/>
      <w:numFmt w:val="bullet"/>
      <w:lvlText w:val=""/>
      <w:lvlJc w:val="left"/>
      <w:pPr>
        <w:ind w:left="1429" w:hanging="360"/>
      </w:pPr>
      <w:rPr>
        <w:rFonts w:ascii="Wingdings" w:hAnsi="Wingdings"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35">
    <w:nsid w:val="76166B18"/>
    <w:multiLevelType w:val="multilevel"/>
    <w:tmpl w:val="CF966AE4"/>
    <w:lvl w:ilvl="0">
      <w:start w:val="1"/>
      <w:numFmt w:val="lowerLetter"/>
      <w:lvlText w:val="%1."/>
      <w:lvlJc w:val="left"/>
      <w:pPr>
        <w:ind w:left="720" w:hanging="360"/>
      </w:pPr>
      <w:rPr>
        <w:rFonts w:ascii="Times New Roman" w:hAnsi="Times New Roman"/>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36">
    <w:nsid w:val="7ABE21DB"/>
    <w:multiLevelType w:val="hybridMultilevel"/>
    <w:tmpl w:val="044629AE"/>
    <w:lvl w:ilvl="0" w:tplc="2974A922">
      <w:start w:val="7"/>
      <w:numFmt w:val="bullet"/>
      <w:lvlText w:val="-"/>
      <w:lvlJc w:val="left"/>
      <w:pPr>
        <w:ind w:left="360" w:hanging="360"/>
      </w:pPr>
      <w:rPr>
        <w:rFonts w:ascii="Times New Roman" w:eastAsia="Times New Roman" w:hAnsi="Times New Roman" w:cs="Times New Roman"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7">
    <w:nsid w:val="7B8E40AC"/>
    <w:multiLevelType w:val="hybridMultilevel"/>
    <w:tmpl w:val="89809AD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nsid w:val="7F5249A8"/>
    <w:multiLevelType w:val="multilevel"/>
    <w:tmpl w:val="EE7ED7FC"/>
    <w:lvl w:ilvl="0">
      <w:start w:val="1"/>
      <w:numFmt w:val="lowerLetter"/>
      <w:pStyle w:val="Ttulo1"/>
      <w:lvlText w:val="%1."/>
      <w:lvlJc w:val="left"/>
      <w:pPr>
        <w:ind w:left="720" w:hanging="360"/>
      </w:pPr>
      <w:rPr>
        <w:rFonts w:ascii="Times New Roman" w:hAnsi="Times New Roman"/>
        <w:position w:val="0"/>
        <w:sz w:val="24"/>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lowerLetter"/>
      <w:pStyle w:val="Ttulo5"/>
      <w:lvlText w:val="%5."/>
      <w:lvlJc w:val="left"/>
      <w:pPr>
        <w:ind w:left="3600" w:hanging="360"/>
      </w:pPr>
      <w:rPr>
        <w:position w:val="0"/>
        <w:sz w:val="24"/>
        <w:vertAlign w:val="baseline"/>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8"/>
  </w:num>
  <w:num w:numId="2">
    <w:abstractNumId w:val="21"/>
  </w:num>
  <w:num w:numId="3">
    <w:abstractNumId w:val="15"/>
  </w:num>
  <w:num w:numId="4">
    <w:abstractNumId w:val="35"/>
  </w:num>
  <w:num w:numId="5">
    <w:abstractNumId w:val="26"/>
  </w:num>
  <w:num w:numId="6">
    <w:abstractNumId w:val="31"/>
  </w:num>
  <w:num w:numId="7">
    <w:abstractNumId w:val="23"/>
  </w:num>
  <w:num w:numId="8">
    <w:abstractNumId w:val="37"/>
  </w:num>
  <w:num w:numId="9">
    <w:abstractNumId w:val="10"/>
  </w:num>
  <w:num w:numId="10">
    <w:abstractNumId w:val="29"/>
  </w:num>
  <w:num w:numId="11">
    <w:abstractNumId w:val="27"/>
  </w:num>
  <w:num w:numId="12">
    <w:abstractNumId w:val="0"/>
  </w:num>
  <w:num w:numId="13">
    <w:abstractNumId w:val="11"/>
  </w:num>
  <w:num w:numId="14">
    <w:abstractNumId w:val="16"/>
  </w:num>
  <w:num w:numId="15">
    <w:abstractNumId w:val="14"/>
  </w:num>
  <w:num w:numId="16">
    <w:abstractNumId w:val="17"/>
  </w:num>
  <w:num w:numId="17">
    <w:abstractNumId w:val="30"/>
  </w:num>
  <w:num w:numId="18">
    <w:abstractNumId w:val="20"/>
  </w:num>
  <w:num w:numId="19">
    <w:abstractNumId w:val="6"/>
  </w:num>
  <w:num w:numId="20">
    <w:abstractNumId w:val="8"/>
  </w:num>
  <w:num w:numId="21">
    <w:abstractNumId w:val="33"/>
  </w:num>
  <w:num w:numId="22">
    <w:abstractNumId w:val="2"/>
  </w:num>
  <w:num w:numId="23">
    <w:abstractNumId w:val="34"/>
  </w:num>
  <w:num w:numId="24">
    <w:abstractNumId w:val="1"/>
  </w:num>
  <w:num w:numId="25">
    <w:abstractNumId w:val="13"/>
  </w:num>
  <w:num w:numId="26">
    <w:abstractNumId w:val="3"/>
  </w:num>
  <w:num w:numId="27">
    <w:abstractNumId w:val="24"/>
  </w:num>
  <w:num w:numId="28">
    <w:abstractNumId w:val="25"/>
  </w:num>
  <w:num w:numId="29">
    <w:abstractNumId w:val="12"/>
  </w:num>
  <w:num w:numId="30">
    <w:abstractNumId w:val="18"/>
  </w:num>
  <w:num w:numId="31">
    <w:abstractNumId w:val="4"/>
  </w:num>
  <w:num w:numId="32">
    <w:abstractNumId w:val="19"/>
  </w:num>
  <w:num w:numId="33">
    <w:abstractNumId w:val="5"/>
  </w:num>
  <w:num w:numId="34">
    <w:abstractNumId w:val="22"/>
  </w:num>
  <w:num w:numId="35">
    <w:abstractNumId w:val="7"/>
  </w:num>
  <w:num w:numId="36">
    <w:abstractNumId w:val="36"/>
  </w:num>
  <w:num w:numId="37">
    <w:abstractNumId w:val="9"/>
  </w:num>
  <w:num w:numId="38">
    <w:abstractNumId w:val="28"/>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F1"/>
    <w:rsid w:val="000361C9"/>
    <w:rsid w:val="0004363C"/>
    <w:rsid w:val="000816E3"/>
    <w:rsid w:val="00085E8F"/>
    <w:rsid w:val="000D76AA"/>
    <w:rsid w:val="000E3732"/>
    <w:rsid w:val="00102971"/>
    <w:rsid w:val="0013374D"/>
    <w:rsid w:val="00151CDE"/>
    <w:rsid w:val="0016704D"/>
    <w:rsid w:val="001E4241"/>
    <w:rsid w:val="00201323"/>
    <w:rsid w:val="00211FDD"/>
    <w:rsid w:val="00216E1D"/>
    <w:rsid w:val="00237A37"/>
    <w:rsid w:val="00250C53"/>
    <w:rsid w:val="002562EA"/>
    <w:rsid w:val="0028046D"/>
    <w:rsid w:val="00285E3C"/>
    <w:rsid w:val="00297DF1"/>
    <w:rsid w:val="002D3BDC"/>
    <w:rsid w:val="00307610"/>
    <w:rsid w:val="0032210F"/>
    <w:rsid w:val="0036609C"/>
    <w:rsid w:val="00382029"/>
    <w:rsid w:val="003A0742"/>
    <w:rsid w:val="003D5B7A"/>
    <w:rsid w:val="00433A84"/>
    <w:rsid w:val="0046725F"/>
    <w:rsid w:val="0047049F"/>
    <w:rsid w:val="0047107F"/>
    <w:rsid w:val="00474C74"/>
    <w:rsid w:val="004831F0"/>
    <w:rsid w:val="00487DFB"/>
    <w:rsid w:val="004C54DF"/>
    <w:rsid w:val="004D51C3"/>
    <w:rsid w:val="00506F34"/>
    <w:rsid w:val="00513DAB"/>
    <w:rsid w:val="00532E42"/>
    <w:rsid w:val="00547506"/>
    <w:rsid w:val="00552355"/>
    <w:rsid w:val="005B5F8F"/>
    <w:rsid w:val="005C24F6"/>
    <w:rsid w:val="005C5D2A"/>
    <w:rsid w:val="005D2E3E"/>
    <w:rsid w:val="00694C56"/>
    <w:rsid w:val="006D19CE"/>
    <w:rsid w:val="006E22CB"/>
    <w:rsid w:val="007179D3"/>
    <w:rsid w:val="00721CE8"/>
    <w:rsid w:val="007721B2"/>
    <w:rsid w:val="00784D2B"/>
    <w:rsid w:val="007B06A7"/>
    <w:rsid w:val="007D2CFA"/>
    <w:rsid w:val="00801D29"/>
    <w:rsid w:val="0083086B"/>
    <w:rsid w:val="008455B2"/>
    <w:rsid w:val="00894890"/>
    <w:rsid w:val="008B2D72"/>
    <w:rsid w:val="008C2FA6"/>
    <w:rsid w:val="008E0712"/>
    <w:rsid w:val="0090392F"/>
    <w:rsid w:val="009557B8"/>
    <w:rsid w:val="009D0930"/>
    <w:rsid w:val="00A3390F"/>
    <w:rsid w:val="00A91C8E"/>
    <w:rsid w:val="00AC3D58"/>
    <w:rsid w:val="00AF0FD7"/>
    <w:rsid w:val="00AF4FA9"/>
    <w:rsid w:val="00B521E6"/>
    <w:rsid w:val="00B74247"/>
    <w:rsid w:val="00BC1CC7"/>
    <w:rsid w:val="00C11FE0"/>
    <w:rsid w:val="00C50605"/>
    <w:rsid w:val="00C852B5"/>
    <w:rsid w:val="00CC5FB3"/>
    <w:rsid w:val="00CF3EDB"/>
    <w:rsid w:val="00D034C5"/>
    <w:rsid w:val="00D039E7"/>
    <w:rsid w:val="00DA2E2B"/>
    <w:rsid w:val="00DB3303"/>
    <w:rsid w:val="00E20A8A"/>
    <w:rsid w:val="00E3391D"/>
    <w:rsid w:val="00E66316"/>
    <w:rsid w:val="00EB262D"/>
    <w:rsid w:val="00EC063A"/>
    <w:rsid w:val="00ED26F0"/>
    <w:rsid w:val="00EE6E87"/>
    <w:rsid w:val="00F90C07"/>
    <w:rsid w:val="00F93BC9"/>
    <w:rsid w:val="00FC7FC7"/>
    <w:rsid w:val="00FD17A0"/>
    <w:rsid w:val="00FD5897"/>
    <w:rsid w:val="00FF4AAB"/>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1" w:lineRule="atLeast"/>
      <w:ind w:left="-1" w:hanging="1"/>
      <w:textAlignment w:val="top"/>
      <w:outlineLvl w:val="0"/>
    </w:pPr>
    <w:rPr>
      <w:rFonts w:ascii="Liberation Serif" w:hAnsi="Liberation Serif" w:cs="Liberation Serif"/>
      <w:color w:val="000000"/>
      <w:lang w:val="es-AR"/>
    </w:rPr>
  </w:style>
  <w:style w:type="paragraph" w:styleId="Ttulo1">
    <w:name w:val="heading 1"/>
    <w:basedOn w:val="Normal"/>
    <w:next w:val="Normal"/>
    <w:qFormat/>
    <w:pPr>
      <w:keepNext/>
      <w:numPr>
        <w:numId w:val="1"/>
      </w:numPr>
      <w:suppressAutoHyphens w:val="0"/>
      <w:ind w:left="-1" w:hanging="1"/>
      <w:jc w:val="both"/>
    </w:pPr>
    <w:rPr>
      <w:b/>
      <w:bCs/>
      <w:u w:val="single"/>
      <w:lang w:val="es-ES"/>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rPr>
  </w:style>
  <w:style w:type="paragraph" w:styleId="Ttulo5">
    <w:name w:val="heading 5"/>
    <w:basedOn w:val="Normal"/>
    <w:next w:val="Normal"/>
    <w:qFormat/>
    <w:pPr>
      <w:keepNext/>
      <w:numPr>
        <w:ilvl w:val="4"/>
        <w:numId w:val="1"/>
      </w:numPr>
      <w:suppressAutoHyphens w:val="0"/>
      <w:ind w:left="-1" w:hanging="1"/>
      <w:jc w:val="both"/>
      <w:outlineLvl w:val="4"/>
    </w:pPr>
    <w:rPr>
      <w:b/>
      <w:bCs/>
      <w:szCs w:val="20"/>
      <w:lang w:val="es-ES"/>
    </w:rPr>
  </w:style>
  <w:style w:type="paragraph" w:styleId="Ttulo6">
    <w:name w:val="heading 6"/>
    <w:basedOn w:val="Normal"/>
    <w:next w:val="Normal"/>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w w:val="100"/>
      <w:position w:val="0"/>
      <w:sz w:val="24"/>
      <w:effect w:val="none"/>
      <w:vertAlign w:val="baseline"/>
      <w:em w:val="none"/>
    </w:rPr>
  </w:style>
  <w:style w:type="character" w:customStyle="1" w:styleId="WW8Num1z1">
    <w:name w:val="WW8Num1z1"/>
    <w:qFormat/>
    <w:rPr>
      <w:w w:val="100"/>
      <w:position w:val="0"/>
      <w:sz w:val="24"/>
      <w:effect w:val="none"/>
      <w:vertAlign w:val="baseline"/>
      <w:em w:val="none"/>
    </w:rPr>
  </w:style>
  <w:style w:type="character" w:customStyle="1" w:styleId="WW8Num1z2">
    <w:name w:val="WW8Num1z2"/>
    <w:qFormat/>
    <w:rPr>
      <w:w w:val="100"/>
      <w:position w:val="0"/>
      <w:sz w:val="24"/>
      <w:effect w:val="none"/>
      <w:vertAlign w:val="baseline"/>
      <w:em w:val="none"/>
    </w:rPr>
  </w:style>
  <w:style w:type="character" w:customStyle="1" w:styleId="WW8Num1z3">
    <w:name w:val="WW8Num1z3"/>
    <w:qFormat/>
    <w:rPr>
      <w:w w:val="100"/>
      <w:position w:val="0"/>
      <w:sz w:val="24"/>
      <w:effect w:val="none"/>
      <w:vertAlign w:val="baseline"/>
      <w:em w:val="none"/>
    </w:rPr>
  </w:style>
  <w:style w:type="character" w:customStyle="1" w:styleId="WW8Num1z4">
    <w:name w:val="WW8Num1z4"/>
    <w:qFormat/>
    <w:rPr>
      <w:w w:val="100"/>
      <w:position w:val="0"/>
      <w:sz w:val="24"/>
      <w:effect w:val="none"/>
      <w:vertAlign w:val="baseline"/>
      <w:em w:val="none"/>
    </w:rPr>
  </w:style>
  <w:style w:type="character" w:customStyle="1" w:styleId="WW8Num1z5">
    <w:name w:val="WW8Num1z5"/>
    <w:qFormat/>
    <w:rPr>
      <w:w w:val="100"/>
      <w:position w:val="0"/>
      <w:sz w:val="24"/>
      <w:effect w:val="none"/>
      <w:vertAlign w:val="baseline"/>
      <w:em w:val="none"/>
    </w:rPr>
  </w:style>
  <w:style w:type="character" w:customStyle="1" w:styleId="WW8Num1z6">
    <w:name w:val="WW8Num1z6"/>
    <w:qFormat/>
    <w:rPr>
      <w:w w:val="100"/>
      <w:position w:val="0"/>
      <w:sz w:val="24"/>
      <w:effect w:val="none"/>
      <w:vertAlign w:val="baseline"/>
      <w:em w:val="none"/>
    </w:rPr>
  </w:style>
  <w:style w:type="character" w:customStyle="1" w:styleId="WW8Num1z7">
    <w:name w:val="WW8Num1z7"/>
    <w:qFormat/>
    <w:rPr>
      <w:w w:val="100"/>
      <w:position w:val="0"/>
      <w:sz w:val="24"/>
      <w:effect w:val="none"/>
      <w:vertAlign w:val="baseline"/>
      <w:em w:val="none"/>
    </w:rPr>
  </w:style>
  <w:style w:type="character" w:customStyle="1" w:styleId="WW8Num1z8">
    <w:name w:val="WW8Num1z8"/>
    <w:qFormat/>
    <w:rPr>
      <w:w w:val="100"/>
      <w:position w:val="0"/>
      <w:sz w:val="24"/>
      <w:effect w:val="none"/>
      <w:vertAlign w:val="baseline"/>
      <w:em w:val="none"/>
    </w:rPr>
  </w:style>
  <w:style w:type="character" w:customStyle="1" w:styleId="WW8Num2z0">
    <w:name w:val="WW8Num2z0"/>
    <w:qFormat/>
    <w:rPr>
      <w:rFonts w:ascii="Arial" w:hAnsi="Arial" w:cs="Arial"/>
      <w:w w:val="100"/>
      <w:position w:val="0"/>
      <w:sz w:val="24"/>
      <w:szCs w:val="24"/>
      <w:effect w:val="none"/>
      <w:vertAlign w:val="baseline"/>
      <w:em w:val="none"/>
      <w:lang w:val="es-AR"/>
    </w:rPr>
  </w:style>
  <w:style w:type="character" w:customStyle="1" w:styleId="WW8Num2z1">
    <w:name w:val="WW8Num2z1"/>
    <w:qFormat/>
    <w:rPr>
      <w:w w:val="100"/>
      <w:position w:val="0"/>
      <w:sz w:val="24"/>
      <w:effect w:val="none"/>
      <w:vertAlign w:val="baseline"/>
      <w:em w:val="none"/>
    </w:rPr>
  </w:style>
  <w:style w:type="character" w:customStyle="1" w:styleId="WW8Num2z2">
    <w:name w:val="WW8Num2z2"/>
    <w:qFormat/>
    <w:rPr>
      <w:w w:val="100"/>
      <w:position w:val="0"/>
      <w:sz w:val="24"/>
      <w:effect w:val="none"/>
      <w:vertAlign w:val="baseline"/>
      <w:em w:val="none"/>
    </w:rPr>
  </w:style>
  <w:style w:type="character" w:customStyle="1" w:styleId="WW8Num2z3">
    <w:name w:val="WW8Num2z3"/>
    <w:qFormat/>
    <w:rPr>
      <w:w w:val="100"/>
      <w:position w:val="0"/>
      <w:sz w:val="24"/>
      <w:effect w:val="none"/>
      <w:vertAlign w:val="baseline"/>
      <w:em w:val="none"/>
    </w:rPr>
  </w:style>
  <w:style w:type="character" w:customStyle="1" w:styleId="WW8Num2z4">
    <w:name w:val="WW8Num2z4"/>
    <w:qFormat/>
    <w:rPr>
      <w:w w:val="100"/>
      <w:position w:val="0"/>
      <w:sz w:val="24"/>
      <w:effect w:val="none"/>
      <w:vertAlign w:val="baseline"/>
      <w:em w:val="none"/>
    </w:rPr>
  </w:style>
  <w:style w:type="character" w:customStyle="1" w:styleId="WW8Num2z5">
    <w:name w:val="WW8Num2z5"/>
    <w:qFormat/>
    <w:rPr>
      <w:w w:val="100"/>
      <w:position w:val="0"/>
      <w:sz w:val="24"/>
      <w:effect w:val="none"/>
      <w:vertAlign w:val="baseline"/>
      <w:em w:val="none"/>
    </w:rPr>
  </w:style>
  <w:style w:type="character" w:customStyle="1" w:styleId="WW8Num2z6">
    <w:name w:val="WW8Num2z6"/>
    <w:qFormat/>
    <w:rPr>
      <w:w w:val="100"/>
      <w:position w:val="0"/>
      <w:sz w:val="24"/>
      <w:effect w:val="none"/>
      <w:vertAlign w:val="baseline"/>
      <w:em w:val="none"/>
    </w:rPr>
  </w:style>
  <w:style w:type="character" w:customStyle="1" w:styleId="WW8Num2z7">
    <w:name w:val="WW8Num2z7"/>
    <w:qFormat/>
    <w:rPr>
      <w:w w:val="100"/>
      <w:position w:val="0"/>
      <w:sz w:val="24"/>
      <w:effect w:val="none"/>
      <w:vertAlign w:val="baseline"/>
      <w:em w:val="none"/>
    </w:rPr>
  </w:style>
  <w:style w:type="character" w:customStyle="1" w:styleId="WW8Num2z8">
    <w:name w:val="WW8Num2z8"/>
    <w:qFormat/>
    <w:rPr>
      <w:w w:val="100"/>
      <w:position w:val="0"/>
      <w:sz w:val="24"/>
      <w:effect w:val="none"/>
      <w:vertAlign w:val="baseline"/>
      <w:em w:val="none"/>
    </w:rPr>
  </w:style>
  <w:style w:type="character" w:customStyle="1" w:styleId="WW8Num3z0">
    <w:name w:val="WW8Num3z0"/>
    <w:qFormat/>
    <w:rPr>
      <w:rFonts w:ascii="Arial" w:hAnsi="Arial" w:cs="Arial"/>
      <w:b w:val="0"/>
      <w:bCs w:val="0"/>
      <w:w w:val="100"/>
      <w:position w:val="0"/>
      <w:sz w:val="24"/>
      <w:szCs w:val="24"/>
      <w:effect w:val="none"/>
      <w:vertAlign w:val="baseline"/>
      <w:em w:val="none"/>
      <w:lang w:val="es-AR"/>
    </w:rPr>
  </w:style>
  <w:style w:type="character" w:customStyle="1" w:styleId="WW8Num3z1">
    <w:name w:val="WW8Num3z1"/>
    <w:qFormat/>
    <w:rPr>
      <w:w w:val="100"/>
      <w:position w:val="0"/>
      <w:sz w:val="24"/>
      <w:effect w:val="none"/>
      <w:vertAlign w:val="baseline"/>
      <w:em w:val="none"/>
    </w:rPr>
  </w:style>
  <w:style w:type="character" w:customStyle="1" w:styleId="WW8Num3z2">
    <w:name w:val="WW8Num3z2"/>
    <w:qFormat/>
    <w:rPr>
      <w:w w:val="100"/>
      <w:position w:val="0"/>
      <w:sz w:val="24"/>
      <w:effect w:val="none"/>
      <w:vertAlign w:val="baseline"/>
      <w:em w:val="none"/>
    </w:rPr>
  </w:style>
  <w:style w:type="character" w:customStyle="1" w:styleId="WW8Num3z3">
    <w:name w:val="WW8Num3z3"/>
    <w:qFormat/>
    <w:rPr>
      <w:w w:val="100"/>
      <w:position w:val="0"/>
      <w:sz w:val="24"/>
      <w:effect w:val="none"/>
      <w:vertAlign w:val="baseline"/>
      <w:em w:val="none"/>
    </w:rPr>
  </w:style>
  <w:style w:type="character" w:customStyle="1" w:styleId="WW8Num3z4">
    <w:name w:val="WW8Num3z4"/>
    <w:qFormat/>
    <w:rPr>
      <w:w w:val="100"/>
      <w:position w:val="0"/>
      <w:sz w:val="24"/>
      <w:effect w:val="none"/>
      <w:vertAlign w:val="baseline"/>
      <w:em w:val="none"/>
    </w:rPr>
  </w:style>
  <w:style w:type="character" w:customStyle="1" w:styleId="WW8Num3z5">
    <w:name w:val="WW8Num3z5"/>
    <w:qFormat/>
    <w:rPr>
      <w:w w:val="100"/>
      <w:position w:val="0"/>
      <w:sz w:val="24"/>
      <w:effect w:val="none"/>
      <w:vertAlign w:val="baseline"/>
      <w:em w:val="none"/>
    </w:rPr>
  </w:style>
  <w:style w:type="character" w:customStyle="1" w:styleId="WW8Num3z6">
    <w:name w:val="WW8Num3z6"/>
    <w:qFormat/>
    <w:rPr>
      <w:w w:val="100"/>
      <w:position w:val="0"/>
      <w:sz w:val="24"/>
      <w:effect w:val="none"/>
      <w:vertAlign w:val="baseline"/>
      <w:em w:val="none"/>
    </w:rPr>
  </w:style>
  <w:style w:type="character" w:customStyle="1" w:styleId="WW8Num3z7">
    <w:name w:val="WW8Num3z7"/>
    <w:qFormat/>
    <w:rPr>
      <w:w w:val="100"/>
      <w:position w:val="0"/>
      <w:sz w:val="24"/>
      <w:effect w:val="none"/>
      <w:vertAlign w:val="baseline"/>
      <w:em w:val="none"/>
    </w:rPr>
  </w:style>
  <w:style w:type="character" w:customStyle="1" w:styleId="WW8Num3z8">
    <w:name w:val="WW8Num3z8"/>
    <w:qFormat/>
    <w:rPr>
      <w:w w:val="100"/>
      <w:position w:val="0"/>
      <w:sz w:val="24"/>
      <w:effect w:val="none"/>
      <w:vertAlign w:val="baseline"/>
      <w:em w:val="none"/>
    </w:rPr>
  </w:style>
  <w:style w:type="character" w:customStyle="1" w:styleId="WW8Num4z0">
    <w:name w:val="WW8Num4z0"/>
    <w:qFormat/>
    <w:rPr>
      <w:rFonts w:ascii="Arial" w:hAnsi="Arial" w:cs="Arial"/>
      <w:b w:val="0"/>
      <w:bCs w:val="0"/>
      <w:i w:val="0"/>
      <w:iCs w:val="0"/>
      <w:w w:val="100"/>
      <w:position w:val="0"/>
      <w:sz w:val="24"/>
      <w:szCs w:val="24"/>
      <w:effect w:val="none"/>
      <w:vertAlign w:val="baseline"/>
      <w:em w:val="none"/>
      <w:lang w:val="es-ES"/>
    </w:rPr>
  </w:style>
  <w:style w:type="character" w:customStyle="1" w:styleId="WW8Num4z1">
    <w:name w:val="WW8Num4z1"/>
    <w:qFormat/>
    <w:rPr>
      <w:w w:val="100"/>
      <w:position w:val="0"/>
      <w:sz w:val="24"/>
      <w:effect w:val="none"/>
      <w:vertAlign w:val="baseline"/>
      <w:em w:val="none"/>
    </w:rPr>
  </w:style>
  <w:style w:type="character" w:customStyle="1" w:styleId="WW8Num4z2">
    <w:name w:val="WW8Num4z2"/>
    <w:qFormat/>
    <w:rPr>
      <w:w w:val="100"/>
      <w:position w:val="0"/>
      <w:sz w:val="24"/>
      <w:effect w:val="none"/>
      <w:vertAlign w:val="baseline"/>
      <w:em w:val="none"/>
    </w:rPr>
  </w:style>
  <w:style w:type="character" w:customStyle="1" w:styleId="WW8Num4z3">
    <w:name w:val="WW8Num4z3"/>
    <w:qFormat/>
    <w:rPr>
      <w:w w:val="100"/>
      <w:position w:val="0"/>
      <w:sz w:val="24"/>
      <w:effect w:val="none"/>
      <w:vertAlign w:val="baseline"/>
      <w:em w:val="none"/>
    </w:rPr>
  </w:style>
  <w:style w:type="character" w:customStyle="1" w:styleId="WW8Num4z4">
    <w:name w:val="WW8Num4z4"/>
    <w:qFormat/>
    <w:rPr>
      <w:w w:val="100"/>
      <w:position w:val="0"/>
      <w:sz w:val="24"/>
      <w:effect w:val="none"/>
      <w:vertAlign w:val="baseline"/>
      <w:em w:val="none"/>
    </w:rPr>
  </w:style>
  <w:style w:type="character" w:customStyle="1" w:styleId="WW8Num4z5">
    <w:name w:val="WW8Num4z5"/>
    <w:qFormat/>
    <w:rPr>
      <w:w w:val="100"/>
      <w:position w:val="0"/>
      <w:sz w:val="24"/>
      <w:effect w:val="none"/>
      <w:vertAlign w:val="baseline"/>
      <w:em w:val="none"/>
    </w:rPr>
  </w:style>
  <w:style w:type="character" w:customStyle="1" w:styleId="WW8Num4z6">
    <w:name w:val="WW8Num4z6"/>
    <w:qFormat/>
    <w:rPr>
      <w:w w:val="100"/>
      <w:position w:val="0"/>
      <w:sz w:val="24"/>
      <w:effect w:val="none"/>
      <w:vertAlign w:val="baseline"/>
      <w:em w:val="none"/>
    </w:rPr>
  </w:style>
  <w:style w:type="character" w:customStyle="1" w:styleId="WW8Num4z7">
    <w:name w:val="WW8Num4z7"/>
    <w:qFormat/>
    <w:rPr>
      <w:w w:val="100"/>
      <w:position w:val="0"/>
      <w:sz w:val="24"/>
      <w:effect w:val="none"/>
      <w:vertAlign w:val="baseline"/>
      <w:em w:val="none"/>
    </w:rPr>
  </w:style>
  <w:style w:type="character" w:customStyle="1" w:styleId="WW8Num4z8">
    <w:name w:val="WW8Num4z8"/>
    <w:qFormat/>
    <w:rPr>
      <w:w w:val="100"/>
      <w:position w:val="0"/>
      <w:sz w:val="24"/>
      <w:effect w:val="none"/>
      <w:vertAlign w:val="baseline"/>
      <w:em w:val="none"/>
    </w:rPr>
  </w:style>
  <w:style w:type="character" w:customStyle="1" w:styleId="WW8Num5z0">
    <w:name w:val="WW8Num5z0"/>
    <w:qFormat/>
    <w:rPr>
      <w:b w:val="0"/>
      <w:bCs w:val="0"/>
      <w:w w:val="100"/>
      <w:position w:val="0"/>
      <w:sz w:val="24"/>
      <w:szCs w:val="24"/>
      <w:effect w:val="none"/>
      <w:vertAlign w:val="baseline"/>
      <w:em w:val="none"/>
      <w:lang w:val="es-ES"/>
    </w:rPr>
  </w:style>
  <w:style w:type="character" w:customStyle="1" w:styleId="WW8Num5z1">
    <w:name w:val="WW8Num5z1"/>
    <w:qFormat/>
    <w:rPr>
      <w:w w:val="100"/>
      <w:position w:val="0"/>
      <w:sz w:val="24"/>
      <w:effect w:val="none"/>
      <w:vertAlign w:val="baseline"/>
      <w:em w:val="none"/>
    </w:rPr>
  </w:style>
  <w:style w:type="character" w:customStyle="1" w:styleId="WW8Num5z2">
    <w:name w:val="WW8Num5z2"/>
    <w:qFormat/>
    <w:rPr>
      <w:w w:val="100"/>
      <w:position w:val="0"/>
      <w:sz w:val="24"/>
      <w:effect w:val="none"/>
      <w:vertAlign w:val="baseline"/>
      <w:em w:val="none"/>
    </w:rPr>
  </w:style>
  <w:style w:type="character" w:customStyle="1" w:styleId="WW8Num5z3">
    <w:name w:val="WW8Num5z3"/>
    <w:qFormat/>
    <w:rPr>
      <w:w w:val="100"/>
      <w:position w:val="0"/>
      <w:sz w:val="24"/>
      <w:effect w:val="none"/>
      <w:vertAlign w:val="baseline"/>
      <w:em w:val="none"/>
    </w:rPr>
  </w:style>
  <w:style w:type="character" w:customStyle="1" w:styleId="WW8Num5z4">
    <w:name w:val="WW8Num5z4"/>
    <w:qFormat/>
    <w:rPr>
      <w:w w:val="100"/>
      <w:position w:val="0"/>
      <w:sz w:val="24"/>
      <w:effect w:val="none"/>
      <w:vertAlign w:val="baseline"/>
      <w:em w:val="none"/>
    </w:rPr>
  </w:style>
  <w:style w:type="character" w:customStyle="1" w:styleId="WW8Num5z5">
    <w:name w:val="WW8Num5z5"/>
    <w:qFormat/>
    <w:rPr>
      <w:w w:val="100"/>
      <w:position w:val="0"/>
      <w:sz w:val="24"/>
      <w:effect w:val="none"/>
      <w:vertAlign w:val="baseline"/>
      <w:em w:val="none"/>
    </w:rPr>
  </w:style>
  <w:style w:type="character" w:customStyle="1" w:styleId="WW8Num5z6">
    <w:name w:val="WW8Num5z6"/>
    <w:qFormat/>
    <w:rPr>
      <w:w w:val="100"/>
      <w:position w:val="0"/>
      <w:sz w:val="24"/>
      <w:effect w:val="none"/>
      <w:vertAlign w:val="baseline"/>
      <w:em w:val="none"/>
    </w:rPr>
  </w:style>
  <w:style w:type="character" w:customStyle="1" w:styleId="WW8Num5z7">
    <w:name w:val="WW8Num5z7"/>
    <w:qFormat/>
    <w:rPr>
      <w:w w:val="100"/>
      <w:position w:val="0"/>
      <w:sz w:val="24"/>
      <w:effect w:val="none"/>
      <w:vertAlign w:val="baseline"/>
      <w:em w:val="none"/>
    </w:rPr>
  </w:style>
  <w:style w:type="character" w:customStyle="1" w:styleId="WW8Num5z8">
    <w:name w:val="WW8Num5z8"/>
    <w:qFormat/>
    <w:rPr>
      <w:w w:val="100"/>
      <w:position w:val="0"/>
      <w:sz w:val="24"/>
      <w:effect w:val="none"/>
      <w:vertAlign w:val="baseline"/>
      <w:em w:val="none"/>
    </w:rPr>
  </w:style>
  <w:style w:type="character" w:customStyle="1" w:styleId="Absatz-Standardschriftart">
    <w:name w:val="Absatz-Standardschriftart"/>
    <w:qFormat/>
    <w:rPr>
      <w:w w:val="100"/>
      <w:position w:val="0"/>
      <w:sz w:val="24"/>
      <w:effect w:val="none"/>
      <w:vertAlign w:val="baseline"/>
      <w:em w:val="none"/>
    </w:rPr>
  </w:style>
  <w:style w:type="character" w:customStyle="1" w:styleId="WW-Absatz-Standardschriftart">
    <w:name w:val="WW-Absatz-Standardschriftart"/>
    <w:qFormat/>
    <w:rPr>
      <w:w w:val="100"/>
      <w:position w:val="0"/>
      <w:sz w:val="24"/>
      <w:effect w:val="none"/>
      <w:vertAlign w:val="baseline"/>
      <w:em w:val="none"/>
    </w:rPr>
  </w:style>
  <w:style w:type="character" w:customStyle="1" w:styleId="WW-Absatz-Standardschriftart1">
    <w:name w:val="WW-Absatz-Standardschriftart1"/>
    <w:qFormat/>
    <w:rPr>
      <w:w w:val="100"/>
      <w:position w:val="0"/>
      <w:sz w:val="24"/>
      <w:effect w:val="none"/>
      <w:vertAlign w:val="baseline"/>
      <w:em w:val="none"/>
    </w:rPr>
  </w:style>
  <w:style w:type="character" w:customStyle="1" w:styleId="WW-Absatz-Standardschriftart11">
    <w:name w:val="WW-Absatz-Standardschriftart11"/>
    <w:qFormat/>
    <w:rPr>
      <w:w w:val="100"/>
      <w:position w:val="0"/>
      <w:sz w:val="24"/>
      <w:effect w:val="none"/>
      <w:vertAlign w:val="baseline"/>
      <w:em w:val="none"/>
    </w:rPr>
  </w:style>
  <w:style w:type="character" w:customStyle="1" w:styleId="WW-Absatz-Standardschriftart111">
    <w:name w:val="WW-Absatz-Standardschriftart111"/>
    <w:qFormat/>
    <w:rPr>
      <w:w w:val="100"/>
      <w:position w:val="0"/>
      <w:sz w:val="24"/>
      <w:effect w:val="none"/>
      <w:vertAlign w:val="baseline"/>
      <w:em w:val="none"/>
    </w:rPr>
  </w:style>
  <w:style w:type="character" w:customStyle="1" w:styleId="WW-Absatz-Standardschriftart1111">
    <w:name w:val="WW-Absatz-Standardschriftart1111"/>
    <w:qFormat/>
    <w:rPr>
      <w:w w:val="100"/>
      <w:position w:val="0"/>
      <w:sz w:val="24"/>
      <w:effect w:val="none"/>
      <w:vertAlign w:val="baseline"/>
      <w:em w:val="none"/>
    </w:rPr>
  </w:style>
  <w:style w:type="character" w:customStyle="1" w:styleId="WW-Absatz-Standardschriftart11111">
    <w:name w:val="WW-Absatz-Standardschriftart11111"/>
    <w:qFormat/>
    <w:rPr>
      <w:w w:val="100"/>
      <w:position w:val="0"/>
      <w:sz w:val="24"/>
      <w:effect w:val="none"/>
      <w:vertAlign w:val="baseline"/>
      <w:em w:val="none"/>
    </w:rPr>
  </w:style>
  <w:style w:type="character" w:customStyle="1" w:styleId="WW-Absatz-Standardschriftart111111">
    <w:name w:val="WW-Absatz-Standardschriftart111111"/>
    <w:qFormat/>
    <w:rPr>
      <w:w w:val="100"/>
      <w:position w:val="0"/>
      <w:sz w:val="24"/>
      <w:effect w:val="none"/>
      <w:vertAlign w:val="baseline"/>
      <w:em w:val="none"/>
    </w:rPr>
  </w:style>
  <w:style w:type="character" w:customStyle="1" w:styleId="WW-Absatz-Standardschriftart1111111">
    <w:name w:val="WW-Absatz-Standardschriftart1111111"/>
    <w:qFormat/>
    <w:rPr>
      <w:w w:val="100"/>
      <w:position w:val="0"/>
      <w:sz w:val="24"/>
      <w:effect w:val="none"/>
      <w:vertAlign w:val="baseline"/>
      <w:em w:val="none"/>
    </w:rPr>
  </w:style>
  <w:style w:type="character" w:customStyle="1" w:styleId="Fuentedeprrafopredeter1">
    <w:name w:val="Fuente de párrafo predeter.1"/>
    <w:qFormat/>
    <w:rPr>
      <w:w w:val="100"/>
      <w:position w:val="0"/>
      <w:sz w:val="24"/>
      <w:effect w:val="none"/>
      <w:vertAlign w:val="baseline"/>
      <w:em w:val="none"/>
    </w:rPr>
  </w:style>
  <w:style w:type="character" w:customStyle="1" w:styleId="EnlacedeInternet">
    <w:name w:val="Enlace de Internet"/>
    <w:rPr>
      <w:color w:val="0000FF"/>
      <w:w w:val="100"/>
      <w:position w:val="0"/>
      <w:sz w:val="24"/>
      <w:u w:val="single"/>
      <w:effect w:val="none"/>
      <w:vertAlign w:val="baseline"/>
      <w:em w:val="none"/>
    </w:rPr>
  </w:style>
  <w:style w:type="character" w:customStyle="1" w:styleId="Vietas">
    <w:name w:val="Viñetas"/>
    <w:qFormat/>
    <w:rPr>
      <w:rFonts w:ascii="OpenSymbol" w:eastAsia="OpenSymbol" w:hAnsi="OpenSymbol" w:cs="OpenSymbol"/>
      <w:w w:val="100"/>
      <w:position w:val="0"/>
      <w:sz w:val="24"/>
      <w:effect w:val="none"/>
      <w:vertAlign w:val="baseline"/>
      <w:em w:val="none"/>
    </w:rPr>
  </w:style>
  <w:style w:type="character" w:customStyle="1" w:styleId="Carcterdenumeracin">
    <w:name w:val="Carácter de numeración"/>
    <w:qFormat/>
    <w:rPr>
      <w:w w:val="100"/>
      <w:position w:val="0"/>
      <w:sz w:val="24"/>
      <w:effect w:val="none"/>
      <w:vertAlign w:val="baseline"/>
      <w:em w:val="none"/>
    </w:rPr>
  </w:style>
  <w:style w:type="character" w:customStyle="1" w:styleId="WW8Num14z0">
    <w:name w:val="WW8Num14z0"/>
    <w:qFormat/>
    <w:rPr>
      <w:rFonts w:ascii="Times New Roman" w:eastAsia="Times New Roman" w:hAnsi="Times New Roman" w:cs="Times New Roman"/>
      <w:w w:val="100"/>
      <w:position w:val="0"/>
      <w:sz w:val="24"/>
      <w:effect w:val="none"/>
      <w:vertAlign w:val="baseline"/>
      <w:em w:val="none"/>
    </w:rPr>
  </w:style>
  <w:style w:type="character" w:customStyle="1" w:styleId="WW8Num14z1">
    <w:name w:val="WW8Num14z1"/>
    <w:qFormat/>
    <w:rPr>
      <w:rFonts w:ascii="Courier New" w:hAnsi="Courier New" w:cs="Courier New"/>
      <w:w w:val="100"/>
      <w:position w:val="0"/>
      <w:sz w:val="24"/>
      <w:effect w:val="none"/>
      <w:vertAlign w:val="baseline"/>
      <w:em w:val="none"/>
    </w:rPr>
  </w:style>
  <w:style w:type="character" w:customStyle="1" w:styleId="WW8Num14z2">
    <w:name w:val="WW8Num14z2"/>
    <w:qFormat/>
    <w:rPr>
      <w:rFonts w:ascii="Wingdings" w:hAnsi="Wingdings" w:cs="Wingdings"/>
      <w:w w:val="100"/>
      <w:position w:val="0"/>
      <w:sz w:val="24"/>
      <w:effect w:val="none"/>
      <w:vertAlign w:val="baseline"/>
      <w:em w:val="none"/>
    </w:rPr>
  </w:style>
  <w:style w:type="character" w:customStyle="1" w:styleId="WW8Num14z3">
    <w:name w:val="WW8Num14z3"/>
    <w:qFormat/>
    <w:rPr>
      <w:rFonts w:ascii="Symbol" w:hAnsi="Symbol" w:cs="Symbol"/>
      <w:w w:val="100"/>
      <w:position w:val="0"/>
      <w:sz w:val="24"/>
      <w:effect w:val="none"/>
      <w:vertAlign w:val="baseline"/>
      <w:em w:val="none"/>
    </w:rPr>
  </w:style>
  <w:style w:type="character" w:customStyle="1" w:styleId="WW8Num7z0">
    <w:name w:val="WW8Num7z0"/>
    <w:qFormat/>
    <w:rPr>
      <w:w w:val="100"/>
      <w:position w:val="0"/>
      <w:sz w:val="24"/>
      <w:u w:val="none"/>
      <w:effect w:val="none"/>
      <w:vertAlign w:val="baseline"/>
      <w:em w:val="none"/>
    </w:rPr>
  </w:style>
  <w:style w:type="character" w:customStyle="1" w:styleId="Smbolosdenumeracin">
    <w:name w:val="Símbolos de numeración"/>
    <w:qFormat/>
    <w:rPr>
      <w:w w:val="100"/>
      <w:position w:val="0"/>
      <w:sz w:val="24"/>
      <w:effect w:val="none"/>
      <w:vertAlign w:val="baseline"/>
      <w:em w:val="none"/>
    </w:rPr>
  </w:style>
  <w:style w:type="character" w:customStyle="1" w:styleId="CarCar2">
    <w:name w:val="Car Car2"/>
    <w:qFormat/>
    <w:rPr>
      <w:w w:val="100"/>
      <w:position w:val="0"/>
      <w:sz w:val="24"/>
      <w:szCs w:val="24"/>
      <w:effect w:val="none"/>
      <w:vertAlign w:val="baseline"/>
      <w:em w:val="none"/>
      <w:lang w:val="es-ES"/>
    </w:rPr>
  </w:style>
  <w:style w:type="character" w:customStyle="1" w:styleId="CarCar1">
    <w:name w:val="Car Car1"/>
    <w:qFormat/>
    <w:rPr>
      <w:w w:val="100"/>
      <w:position w:val="0"/>
      <w:sz w:val="24"/>
      <w:szCs w:val="24"/>
      <w:effect w:val="none"/>
      <w:vertAlign w:val="baseline"/>
      <w:em w:val="none"/>
      <w:lang w:val="es-ES"/>
    </w:rPr>
  </w:style>
  <w:style w:type="character" w:customStyle="1" w:styleId="CarCar">
    <w:name w:val="Car Car"/>
    <w:qFormat/>
    <w:rPr>
      <w:w w:val="100"/>
      <w:position w:val="0"/>
      <w:sz w:val="24"/>
      <w:effect w:val="none"/>
      <w:vertAlign w:val="baseline"/>
      <w:em w:val="none"/>
      <w:lang w:val="es-ES" w:eastAsia="es-ES"/>
    </w:rPr>
  </w:style>
  <w:style w:type="character" w:customStyle="1" w:styleId="Ancladenotaalpie">
    <w:name w:val="Ancla de nota al pie"/>
    <w:rPr>
      <w:w w:val="100"/>
      <w:effect w:val="none"/>
      <w:vertAlign w:val="superscript"/>
      <w:em w:val="none"/>
    </w:rPr>
  </w:style>
  <w:style w:type="character" w:customStyle="1" w:styleId="FootnoteCharacters">
    <w:name w:val="Footnote Characters"/>
    <w:qFormat/>
    <w:rPr>
      <w:w w:val="100"/>
      <w:effect w:val="none"/>
      <w:vertAlign w:val="superscript"/>
      <w:em w:val="none"/>
    </w:rPr>
  </w:style>
  <w:style w:type="character" w:customStyle="1" w:styleId="TextodegloboCar">
    <w:name w:val="Texto de globo Car"/>
    <w:basedOn w:val="Fuentedeprrafopredeter"/>
    <w:link w:val="Textodeglobo"/>
    <w:uiPriority w:val="99"/>
    <w:semiHidden/>
    <w:qFormat/>
    <w:rsid w:val="00B94AB9"/>
    <w:rPr>
      <w:rFonts w:ascii="Tahoma" w:hAnsi="Tahoma" w:cs="Tahoma"/>
      <w:color w:val="000000"/>
      <w:sz w:val="16"/>
      <w:szCs w:val="16"/>
      <w:lang w:val="es-AR"/>
    </w:rPr>
  </w:style>
  <w:style w:type="character" w:customStyle="1" w:styleId="ListLabel1">
    <w:name w:val="ListLabel 1"/>
    <w:qFormat/>
    <w:rPr>
      <w:rFonts w:ascii="Times New Roman" w:hAnsi="Times New Roman"/>
      <w:position w:val="0"/>
      <w:sz w:val="24"/>
      <w:vertAlign w:val="baseline"/>
    </w:rPr>
  </w:style>
  <w:style w:type="character" w:customStyle="1" w:styleId="ListLabel2">
    <w:name w:val="ListLabel 2"/>
    <w:qFormat/>
    <w:rPr>
      <w:position w:val="0"/>
      <w:sz w:val="24"/>
      <w:vertAlign w:val="baseline"/>
    </w:rPr>
  </w:style>
  <w:style w:type="character" w:customStyle="1" w:styleId="ListLabel3">
    <w:name w:val="ListLabel 3"/>
    <w:qFormat/>
    <w:rPr>
      <w:position w:val="0"/>
      <w:sz w:val="24"/>
      <w:vertAlign w:val="baseline"/>
    </w:rPr>
  </w:style>
  <w:style w:type="character" w:customStyle="1" w:styleId="ListLabel4">
    <w:name w:val="ListLabel 4"/>
    <w:qFormat/>
    <w:rPr>
      <w:position w:val="0"/>
      <w:sz w:val="24"/>
      <w:vertAlign w:val="baseline"/>
    </w:rPr>
  </w:style>
  <w:style w:type="character" w:customStyle="1" w:styleId="ListLabel5">
    <w:name w:val="ListLabel 5"/>
    <w:qFormat/>
    <w:rPr>
      <w:position w:val="0"/>
      <w:sz w:val="24"/>
      <w:vertAlign w:val="baseline"/>
    </w:rPr>
  </w:style>
  <w:style w:type="character" w:customStyle="1" w:styleId="ListLabel6">
    <w:name w:val="ListLabel 6"/>
    <w:qFormat/>
    <w:rPr>
      <w:position w:val="0"/>
      <w:sz w:val="24"/>
      <w:vertAlign w:val="baseline"/>
    </w:rPr>
  </w:style>
  <w:style w:type="character" w:customStyle="1" w:styleId="ListLabel7">
    <w:name w:val="ListLabel 7"/>
    <w:qFormat/>
    <w:rPr>
      <w:position w:val="0"/>
      <w:sz w:val="24"/>
      <w:vertAlign w:val="baseline"/>
    </w:rPr>
  </w:style>
  <w:style w:type="character" w:customStyle="1" w:styleId="ListLabel8">
    <w:name w:val="ListLabel 8"/>
    <w:qFormat/>
    <w:rPr>
      <w:position w:val="0"/>
      <w:sz w:val="24"/>
      <w:vertAlign w:val="baseline"/>
    </w:rPr>
  </w:style>
  <w:style w:type="character" w:customStyle="1" w:styleId="ListLabel9">
    <w:name w:val="ListLabel 9"/>
    <w:qFormat/>
    <w:rPr>
      <w:position w:val="0"/>
      <w:sz w:val="24"/>
      <w:vertAlign w:val="baseline"/>
    </w:rPr>
  </w:style>
  <w:style w:type="character" w:customStyle="1" w:styleId="ListLabel10">
    <w:name w:val="ListLabel 10"/>
    <w:qFormat/>
    <w:rPr>
      <w:rFonts w:ascii="Times New Roman" w:hAnsi="Times New Roman"/>
      <w:b/>
      <w:color w:val="000000"/>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Normal"/>
    <w:next w:val="Textoindependiente"/>
    <w:qFormat/>
    <w:pPr>
      <w:keepNext/>
      <w:keepLines/>
      <w:spacing w:before="480" w:after="120"/>
    </w:pPr>
    <w:rPr>
      <w:b/>
      <w:sz w:val="72"/>
      <w:szCs w:val="72"/>
    </w:rPr>
  </w:style>
  <w:style w:type="paragraph" w:styleId="Textoindependiente">
    <w:name w:val="Body Text"/>
    <w:basedOn w:val="Normal"/>
    <w:pPr>
      <w:suppressAutoHyphens w:val="0"/>
      <w:jc w:val="both"/>
    </w:pPr>
    <w:rPr>
      <w:b/>
      <w:bCs/>
      <w:u w:val="single"/>
      <w:lang w:val="es-ES"/>
    </w:rPr>
  </w:style>
  <w:style w:type="paragraph" w:styleId="Lista">
    <w:name w:val="List"/>
    <w:basedOn w:val="Textoindependiente"/>
  </w:style>
  <w:style w:type="paragraph" w:styleId="Epgrafe">
    <w:name w:val="caption"/>
    <w:basedOn w:val="Normal"/>
    <w:qFormat/>
    <w:pPr>
      <w:suppressLineNumbers/>
      <w:suppressAutoHyphens w:val="0"/>
      <w:spacing w:before="120" w:after="120"/>
    </w:pPr>
    <w:rPr>
      <w:i/>
      <w:iCs/>
      <w:lang w:val="es-ES"/>
    </w:rPr>
  </w:style>
  <w:style w:type="paragraph" w:customStyle="1" w:styleId="ndice">
    <w:name w:val="Índice"/>
    <w:basedOn w:val="Normal"/>
    <w:qFormat/>
    <w:pPr>
      <w:suppressLineNumbers/>
      <w:suppressAutoHyphens w:val="0"/>
    </w:pPr>
    <w:rPr>
      <w:lang w:val="es-ES"/>
    </w:rPr>
  </w:style>
  <w:style w:type="paragraph" w:customStyle="1" w:styleId="Ttulo10">
    <w:name w:val="Título1"/>
    <w:basedOn w:val="Normal"/>
    <w:qFormat/>
    <w:pPr>
      <w:keepNext/>
      <w:suppressAutoHyphens w:val="0"/>
      <w:spacing w:before="240" w:after="120"/>
    </w:pPr>
    <w:rPr>
      <w:rFonts w:ascii="Liberation Sans" w:eastAsia="Droid Sans Fallback" w:hAnsi="Liberation Sans" w:cs="FreeSans"/>
      <w:sz w:val="28"/>
      <w:szCs w:val="28"/>
      <w:lang w:val="es-ES"/>
    </w:rPr>
  </w:style>
  <w:style w:type="paragraph" w:customStyle="1" w:styleId="Encabezado1">
    <w:name w:val="Encabezado1"/>
    <w:basedOn w:val="Normal"/>
    <w:qFormat/>
    <w:pPr>
      <w:keepNext/>
      <w:suppressAutoHyphens w:val="0"/>
      <w:spacing w:before="240" w:after="120"/>
    </w:pPr>
    <w:rPr>
      <w:rFonts w:ascii="Liberation Sans" w:eastAsia="DejaVu Sans" w:hAnsi="Liberation Sans" w:cs="DejaVu Sans"/>
      <w:sz w:val="28"/>
      <w:szCs w:val="28"/>
      <w:lang w:val="es-ES"/>
    </w:rPr>
  </w:style>
  <w:style w:type="paragraph" w:customStyle="1" w:styleId="Etiqueta">
    <w:name w:val="Etiqueta"/>
    <w:basedOn w:val="Normal"/>
    <w:qFormat/>
    <w:pPr>
      <w:suppressLineNumbers/>
      <w:suppressAutoHyphens w:val="0"/>
      <w:spacing w:before="120" w:after="120"/>
    </w:pPr>
    <w:rPr>
      <w:i/>
      <w:iCs/>
      <w:lang w:val="es-ES"/>
    </w:rPr>
  </w:style>
  <w:style w:type="paragraph" w:styleId="Textoindependiente2">
    <w:name w:val="Body Text 2"/>
    <w:basedOn w:val="Normal"/>
    <w:qFormat/>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jc w:val="both"/>
      <w:textAlignment w:val="baseline"/>
    </w:pPr>
    <w:rPr>
      <w:szCs w:val="20"/>
      <w:lang w:val="es-ES"/>
    </w:rPr>
  </w:style>
  <w:style w:type="paragraph" w:customStyle="1" w:styleId="LO-normal">
    <w:name w:val="LO-normal"/>
    <w:qFormat/>
    <w:pPr>
      <w:widowControl w:val="0"/>
      <w:spacing w:line="1" w:lineRule="atLeast"/>
      <w:ind w:left="-1" w:hanging="1"/>
      <w:textAlignment w:val="top"/>
      <w:outlineLvl w:val="0"/>
    </w:pPr>
    <w:rPr>
      <w:rFonts w:ascii="Liberation Serif" w:hAnsi="Liberation Serif" w:cs="Liberation Serif"/>
      <w:color w:val="000000"/>
      <w:lang w:val="es-AR" w:eastAsia="zh-CN"/>
    </w:rPr>
  </w:style>
  <w:style w:type="paragraph" w:customStyle="1" w:styleId="LO-normal1">
    <w:name w:val="LO-normal1"/>
    <w:qFormat/>
    <w:pPr>
      <w:widowControl w:val="0"/>
      <w:spacing w:line="1" w:lineRule="atLeast"/>
      <w:ind w:left="-1" w:hanging="1"/>
      <w:textAlignment w:val="top"/>
      <w:outlineLvl w:val="0"/>
    </w:pPr>
    <w:rPr>
      <w:rFonts w:ascii="Liberation Serif" w:hAnsi="Liberation Serif" w:cs="Liberation Serif"/>
      <w:color w:val="000000"/>
      <w:lang w:val="es-AR" w:eastAsia="zh-CN"/>
    </w:rPr>
  </w:style>
  <w:style w:type="paragraph" w:customStyle="1" w:styleId="Contenidodelmarco">
    <w:name w:val="Contenido del marco"/>
    <w:basedOn w:val="Normal"/>
    <w:qFormat/>
    <w:pPr>
      <w:suppressAutoHyphens w:val="0"/>
    </w:pPr>
    <w:rPr>
      <w:lang w:val="es-ES"/>
    </w:rPr>
  </w:style>
  <w:style w:type="paragraph" w:styleId="Encabezado">
    <w:name w:val="header"/>
    <w:basedOn w:val="Normal"/>
    <w:pPr>
      <w:tabs>
        <w:tab w:val="center" w:pos="4419"/>
        <w:tab w:val="right" w:pos="8838"/>
      </w:tabs>
      <w:suppressAutoHyphens w:val="0"/>
    </w:pPr>
    <w:rPr>
      <w:lang w:val="es-ES"/>
    </w:rPr>
  </w:style>
  <w:style w:type="paragraph" w:styleId="Piedepgina">
    <w:name w:val="footer"/>
    <w:basedOn w:val="Normal"/>
    <w:pPr>
      <w:tabs>
        <w:tab w:val="center" w:pos="4419"/>
        <w:tab w:val="right" w:pos="8838"/>
      </w:tabs>
      <w:suppressAutoHyphens w:val="0"/>
    </w:pPr>
    <w:rPr>
      <w:lang w:val="es-ES"/>
    </w:rPr>
  </w:style>
  <w:style w:type="paragraph" w:styleId="Textonotapie">
    <w:name w:val="footnote text"/>
    <w:basedOn w:val="Normal"/>
    <w:rPr>
      <w:sz w:val="20"/>
      <w:szCs w:val="20"/>
      <w:lang w:val="es-ES" w:eastAsia="es-ES"/>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qFormat/>
    <w:rsid w:val="00B94AB9"/>
    <w:pPr>
      <w:spacing w:line="240" w:lineRule="auto"/>
    </w:pPr>
    <w:rPr>
      <w:rFonts w:ascii="Tahoma" w:hAnsi="Tahoma" w:cs="Tahoma"/>
      <w:sz w:val="16"/>
      <w:szCs w:val="16"/>
    </w:rPr>
  </w:style>
  <w:style w:type="paragraph" w:styleId="Prrafodelista">
    <w:name w:val="List Paragraph"/>
    <w:basedOn w:val="Normal"/>
    <w:uiPriority w:val="34"/>
    <w:qFormat/>
    <w:rsid w:val="00B94AB9"/>
    <w:pPr>
      <w:ind w:left="720"/>
      <w:contextualSpacing/>
    </w:p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Liberation Serif" w:hAnsi="Liberation Serif" w:cs="Liberation Serif"/>
      <w:color w:val="000000"/>
      <w:sz w:val="20"/>
      <w:szCs w:val="20"/>
      <w:lang w:val="es-AR"/>
    </w:rPr>
  </w:style>
  <w:style w:type="character" w:styleId="Refdecomentario">
    <w:name w:val="annotation reference"/>
    <w:basedOn w:val="Fuentedeprrafopredeter"/>
    <w:uiPriority w:val="99"/>
    <w:semiHidden/>
    <w:unhideWhenUsed/>
    <w:rPr>
      <w:sz w:val="16"/>
      <w:szCs w:val="16"/>
    </w:rPr>
  </w:style>
  <w:style w:type="paragraph" w:customStyle="1" w:styleId="Normal1">
    <w:name w:val="Normal1"/>
    <w:rsid w:val="00FF4AAB"/>
    <w:pPr>
      <w:widowControl w:val="0"/>
    </w:pPr>
    <w:rPr>
      <w:rFonts w:ascii="Liberation Serif" w:hAnsi="Liberation Serif" w:cs="Liberation Serif"/>
      <w:color w:val="000000"/>
      <w:lang w:val="es-AR"/>
    </w:rPr>
  </w:style>
  <w:style w:type="paragraph" w:styleId="Asuntodelcomentario">
    <w:name w:val="annotation subject"/>
    <w:basedOn w:val="Textocomentario"/>
    <w:next w:val="Textocomentario"/>
    <w:link w:val="AsuntodelcomentarioCar"/>
    <w:uiPriority w:val="99"/>
    <w:semiHidden/>
    <w:unhideWhenUsed/>
    <w:rsid w:val="00FF4AAB"/>
    <w:rPr>
      <w:b/>
      <w:bCs/>
    </w:rPr>
  </w:style>
  <w:style w:type="character" w:customStyle="1" w:styleId="AsuntodelcomentarioCar">
    <w:name w:val="Asunto del comentario Car"/>
    <w:basedOn w:val="TextocomentarioCar"/>
    <w:link w:val="Asuntodelcomentario"/>
    <w:uiPriority w:val="99"/>
    <w:semiHidden/>
    <w:rsid w:val="00FF4AAB"/>
    <w:rPr>
      <w:rFonts w:ascii="Liberation Serif" w:hAnsi="Liberation Serif" w:cs="Liberation Serif"/>
      <w:b/>
      <w:bCs/>
      <w:color w:val="000000"/>
      <w:sz w:val="20"/>
      <w:szCs w:val="20"/>
      <w:lang w:val="es-AR"/>
    </w:rPr>
  </w:style>
  <w:style w:type="table" w:styleId="Tablaconcuadrcula">
    <w:name w:val="Table Grid"/>
    <w:basedOn w:val="Tablanormal"/>
    <w:uiPriority w:val="59"/>
    <w:rsid w:val="00043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5897"/>
    <w:pPr>
      <w:widowControl/>
      <w:suppressAutoHyphens w:val="0"/>
      <w:spacing w:before="100" w:beforeAutospacing="1" w:after="100" w:afterAutospacing="1" w:line="240" w:lineRule="auto"/>
      <w:ind w:left="0" w:firstLine="0"/>
      <w:textAlignment w:val="auto"/>
      <w:outlineLvl w:val="9"/>
    </w:pPr>
    <w:rPr>
      <w:rFonts w:ascii="Times New Roman" w:hAnsi="Times New Roman" w:cs="Times New Roman"/>
      <w:color w:val="auto"/>
    </w:rPr>
  </w:style>
  <w:style w:type="character" w:styleId="Hipervnculo">
    <w:name w:val="Hyperlink"/>
    <w:basedOn w:val="Fuentedeprrafopredeter"/>
    <w:uiPriority w:val="99"/>
    <w:unhideWhenUsed/>
    <w:rsid w:val="006D19CE"/>
    <w:rPr>
      <w:color w:val="0000FF" w:themeColor="hyperlink"/>
      <w:u w:val="single"/>
    </w:rPr>
  </w:style>
  <w:style w:type="character" w:customStyle="1" w:styleId="UnresolvedMention">
    <w:name w:val="Unresolved Mention"/>
    <w:basedOn w:val="Fuentedeprrafopredeter"/>
    <w:uiPriority w:val="99"/>
    <w:semiHidden/>
    <w:unhideWhenUsed/>
    <w:rsid w:val="00513D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1" w:lineRule="atLeast"/>
      <w:ind w:left="-1" w:hanging="1"/>
      <w:textAlignment w:val="top"/>
      <w:outlineLvl w:val="0"/>
    </w:pPr>
    <w:rPr>
      <w:rFonts w:ascii="Liberation Serif" w:hAnsi="Liberation Serif" w:cs="Liberation Serif"/>
      <w:color w:val="000000"/>
      <w:lang w:val="es-AR"/>
    </w:rPr>
  </w:style>
  <w:style w:type="paragraph" w:styleId="Ttulo1">
    <w:name w:val="heading 1"/>
    <w:basedOn w:val="Normal"/>
    <w:next w:val="Normal"/>
    <w:qFormat/>
    <w:pPr>
      <w:keepNext/>
      <w:numPr>
        <w:numId w:val="1"/>
      </w:numPr>
      <w:suppressAutoHyphens w:val="0"/>
      <w:ind w:left="-1" w:hanging="1"/>
      <w:jc w:val="both"/>
    </w:pPr>
    <w:rPr>
      <w:b/>
      <w:bCs/>
      <w:u w:val="single"/>
      <w:lang w:val="es-ES"/>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rPr>
  </w:style>
  <w:style w:type="paragraph" w:styleId="Ttulo5">
    <w:name w:val="heading 5"/>
    <w:basedOn w:val="Normal"/>
    <w:next w:val="Normal"/>
    <w:qFormat/>
    <w:pPr>
      <w:keepNext/>
      <w:numPr>
        <w:ilvl w:val="4"/>
        <w:numId w:val="1"/>
      </w:numPr>
      <w:suppressAutoHyphens w:val="0"/>
      <w:ind w:left="-1" w:hanging="1"/>
      <w:jc w:val="both"/>
      <w:outlineLvl w:val="4"/>
    </w:pPr>
    <w:rPr>
      <w:b/>
      <w:bCs/>
      <w:szCs w:val="20"/>
      <w:lang w:val="es-ES"/>
    </w:rPr>
  </w:style>
  <w:style w:type="paragraph" w:styleId="Ttulo6">
    <w:name w:val="heading 6"/>
    <w:basedOn w:val="Normal"/>
    <w:next w:val="Normal"/>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w w:val="100"/>
      <w:position w:val="0"/>
      <w:sz w:val="24"/>
      <w:effect w:val="none"/>
      <w:vertAlign w:val="baseline"/>
      <w:em w:val="none"/>
    </w:rPr>
  </w:style>
  <w:style w:type="character" w:customStyle="1" w:styleId="WW8Num1z1">
    <w:name w:val="WW8Num1z1"/>
    <w:qFormat/>
    <w:rPr>
      <w:w w:val="100"/>
      <w:position w:val="0"/>
      <w:sz w:val="24"/>
      <w:effect w:val="none"/>
      <w:vertAlign w:val="baseline"/>
      <w:em w:val="none"/>
    </w:rPr>
  </w:style>
  <w:style w:type="character" w:customStyle="1" w:styleId="WW8Num1z2">
    <w:name w:val="WW8Num1z2"/>
    <w:qFormat/>
    <w:rPr>
      <w:w w:val="100"/>
      <w:position w:val="0"/>
      <w:sz w:val="24"/>
      <w:effect w:val="none"/>
      <w:vertAlign w:val="baseline"/>
      <w:em w:val="none"/>
    </w:rPr>
  </w:style>
  <w:style w:type="character" w:customStyle="1" w:styleId="WW8Num1z3">
    <w:name w:val="WW8Num1z3"/>
    <w:qFormat/>
    <w:rPr>
      <w:w w:val="100"/>
      <w:position w:val="0"/>
      <w:sz w:val="24"/>
      <w:effect w:val="none"/>
      <w:vertAlign w:val="baseline"/>
      <w:em w:val="none"/>
    </w:rPr>
  </w:style>
  <w:style w:type="character" w:customStyle="1" w:styleId="WW8Num1z4">
    <w:name w:val="WW8Num1z4"/>
    <w:qFormat/>
    <w:rPr>
      <w:w w:val="100"/>
      <w:position w:val="0"/>
      <w:sz w:val="24"/>
      <w:effect w:val="none"/>
      <w:vertAlign w:val="baseline"/>
      <w:em w:val="none"/>
    </w:rPr>
  </w:style>
  <w:style w:type="character" w:customStyle="1" w:styleId="WW8Num1z5">
    <w:name w:val="WW8Num1z5"/>
    <w:qFormat/>
    <w:rPr>
      <w:w w:val="100"/>
      <w:position w:val="0"/>
      <w:sz w:val="24"/>
      <w:effect w:val="none"/>
      <w:vertAlign w:val="baseline"/>
      <w:em w:val="none"/>
    </w:rPr>
  </w:style>
  <w:style w:type="character" w:customStyle="1" w:styleId="WW8Num1z6">
    <w:name w:val="WW8Num1z6"/>
    <w:qFormat/>
    <w:rPr>
      <w:w w:val="100"/>
      <w:position w:val="0"/>
      <w:sz w:val="24"/>
      <w:effect w:val="none"/>
      <w:vertAlign w:val="baseline"/>
      <w:em w:val="none"/>
    </w:rPr>
  </w:style>
  <w:style w:type="character" w:customStyle="1" w:styleId="WW8Num1z7">
    <w:name w:val="WW8Num1z7"/>
    <w:qFormat/>
    <w:rPr>
      <w:w w:val="100"/>
      <w:position w:val="0"/>
      <w:sz w:val="24"/>
      <w:effect w:val="none"/>
      <w:vertAlign w:val="baseline"/>
      <w:em w:val="none"/>
    </w:rPr>
  </w:style>
  <w:style w:type="character" w:customStyle="1" w:styleId="WW8Num1z8">
    <w:name w:val="WW8Num1z8"/>
    <w:qFormat/>
    <w:rPr>
      <w:w w:val="100"/>
      <w:position w:val="0"/>
      <w:sz w:val="24"/>
      <w:effect w:val="none"/>
      <w:vertAlign w:val="baseline"/>
      <w:em w:val="none"/>
    </w:rPr>
  </w:style>
  <w:style w:type="character" w:customStyle="1" w:styleId="WW8Num2z0">
    <w:name w:val="WW8Num2z0"/>
    <w:qFormat/>
    <w:rPr>
      <w:rFonts w:ascii="Arial" w:hAnsi="Arial" w:cs="Arial"/>
      <w:w w:val="100"/>
      <w:position w:val="0"/>
      <w:sz w:val="24"/>
      <w:szCs w:val="24"/>
      <w:effect w:val="none"/>
      <w:vertAlign w:val="baseline"/>
      <w:em w:val="none"/>
      <w:lang w:val="es-AR"/>
    </w:rPr>
  </w:style>
  <w:style w:type="character" w:customStyle="1" w:styleId="WW8Num2z1">
    <w:name w:val="WW8Num2z1"/>
    <w:qFormat/>
    <w:rPr>
      <w:w w:val="100"/>
      <w:position w:val="0"/>
      <w:sz w:val="24"/>
      <w:effect w:val="none"/>
      <w:vertAlign w:val="baseline"/>
      <w:em w:val="none"/>
    </w:rPr>
  </w:style>
  <w:style w:type="character" w:customStyle="1" w:styleId="WW8Num2z2">
    <w:name w:val="WW8Num2z2"/>
    <w:qFormat/>
    <w:rPr>
      <w:w w:val="100"/>
      <w:position w:val="0"/>
      <w:sz w:val="24"/>
      <w:effect w:val="none"/>
      <w:vertAlign w:val="baseline"/>
      <w:em w:val="none"/>
    </w:rPr>
  </w:style>
  <w:style w:type="character" w:customStyle="1" w:styleId="WW8Num2z3">
    <w:name w:val="WW8Num2z3"/>
    <w:qFormat/>
    <w:rPr>
      <w:w w:val="100"/>
      <w:position w:val="0"/>
      <w:sz w:val="24"/>
      <w:effect w:val="none"/>
      <w:vertAlign w:val="baseline"/>
      <w:em w:val="none"/>
    </w:rPr>
  </w:style>
  <w:style w:type="character" w:customStyle="1" w:styleId="WW8Num2z4">
    <w:name w:val="WW8Num2z4"/>
    <w:qFormat/>
    <w:rPr>
      <w:w w:val="100"/>
      <w:position w:val="0"/>
      <w:sz w:val="24"/>
      <w:effect w:val="none"/>
      <w:vertAlign w:val="baseline"/>
      <w:em w:val="none"/>
    </w:rPr>
  </w:style>
  <w:style w:type="character" w:customStyle="1" w:styleId="WW8Num2z5">
    <w:name w:val="WW8Num2z5"/>
    <w:qFormat/>
    <w:rPr>
      <w:w w:val="100"/>
      <w:position w:val="0"/>
      <w:sz w:val="24"/>
      <w:effect w:val="none"/>
      <w:vertAlign w:val="baseline"/>
      <w:em w:val="none"/>
    </w:rPr>
  </w:style>
  <w:style w:type="character" w:customStyle="1" w:styleId="WW8Num2z6">
    <w:name w:val="WW8Num2z6"/>
    <w:qFormat/>
    <w:rPr>
      <w:w w:val="100"/>
      <w:position w:val="0"/>
      <w:sz w:val="24"/>
      <w:effect w:val="none"/>
      <w:vertAlign w:val="baseline"/>
      <w:em w:val="none"/>
    </w:rPr>
  </w:style>
  <w:style w:type="character" w:customStyle="1" w:styleId="WW8Num2z7">
    <w:name w:val="WW8Num2z7"/>
    <w:qFormat/>
    <w:rPr>
      <w:w w:val="100"/>
      <w:position w:val="0"/>
      <w:sz w:val="24"/>
      <w:effect w:val="none"/>
      <w:vertAlign w:val="baseline"/>
      <w:em w:val="none"/>
    </w:rPr>
  </w:style>
  <w:style w:type="character" w:customStyle="1" w:styleId="WW8Num2z8">
    <w:name w:val="WW8Num2z8"/>
    <w:qFormat/>
    <w:rPr>
      <w:w w:val="100"/>
      <w:position w:val="0"/>
      <w:sz w:val="24"/>
      <w:effect w:val="none"/>
      <w:vertAlign w:val="baseline"/>
      <w:em w:val="none"/>
    </w:rPr>
  </w:style>
  <w:style w:type="character" w:customStyle="1" w:styleId="WW8Num3z0">
    <w:name w:val="WW8Num3z0"/>
    <w:qFormat/>
    <w:rPr>
      <w:rFonts w:ascii="Arial" w:hAnsi="Arial" w:cs="Arial"/>
      <w:b w:val="0"/>
      <w:bCs w:val="0"/>
      <w:w w:val="100"/>
      <w:position w:val="0"/>
      <w:sz w:val="24"/>
      <w:szCs w:val="24"/>
      <w:effect w:val="none"/>
      <w:vertAlign w:val="baseline"/>
      <w:em w:val="none"/>
      <w:lang w:val="es-AR"/>
    </w:rPr>
  </w:style>
  <w:style w:type="character" w:customStyle="1" w:styleId="WW8Num3z1">
    <w:name w:val="WW8Num3z1"/>
    <w:qFormat/>
    <w:rPr>
      <w:w w:val="100"/>
      <w:position w:val="0"/>
      <w:sz w:val="24"/>
      <w:effect w:val="none"/>
      <w:vertAlign w:val="baseline"/>
      <w:em w:val="none"/>
    </w:rPr>
  </w:style>
  <w:style w:type="character" w:customStyle="1" w:styleId="WW8Num3z2">
    <w:name w:val="WW8Num3z2"/>
    <w:qFormat/>
    <w:rPr>
      <w:w w:val="100"/>
      <w:position w:val="0"/>
      <w:sz w:val="24"/>
      <w:effect w:val="none"/>
      <w:vertAlign w:val="baseline"/>
      <w:em w:val="none"/>
    </w:rPr>
  </w:style>
  <w:style w:type="character" w:customStyle="1" w:styleId="WW8Num3z3">
    <w:name w:val="WW8Num3z3"/>
    <w:qFormat/>
    <w:rPr>
      <w:w w:val="100"/>
      <w:position w:val="0"/>
      <w:sz w:val="24"/>
      <w:effect w:val="none"/>
      <w:vertAlign w:val="baseline"/>
      <w:em w:val="none"/>
    </w:rPr>
  </w:style>
  <w:style w:type="character" w:customStyle="1" w:styleId="WW8Num3z4">
    <w:name w:val="WW8Num3z4"/>
    <w:qFormat/>
    <w:rPr>
      <w:w w:val="100"/>
      <w:position w:val="0"/>
      <w:sz w:val="24"/>
      <w:effect w:val="none"/>
      <w:vertAlign w:val="baseline"/>
      <w:em w:val="none"/>
    </w:rPr>
  </w:style>
  <w:style w:type="character" w:customStyle="1" w:styleId="WW8Num3z5">
    <w:name w:val="WW8Num3z5"/>
    <w:qFormat/>
    <w:rPr>
      <w:w w:val="100"/>
      <w:position w:val="0"/>
      <w:sz w:val="24"/>
      <w:effect w:val="none"/>
      <w:vertAlign w:val="baseline"/>
      <w:em w:val="none"/>
    </w:rPr>
  </w:style>
  <w:style w:type="character" w:customStyle="1" w:styleId="WW8Num3z6">
    <w:name w:val="WW8Num3z6"/>
    <w:qFormat/>
    <w:rPr>
      <w:w w:val="100"/>
      <w:position w:val="0"/>
      <w:sz w:val="24"/>
      <w:effect w:val="none"/>
      <w:vertAlign w:val="baseline"/>
      <w:em w:val="none"/>
    </w:rPr>
  </w:style>
  <w:style w:type="character" w:customStyle="1" w:styleId="WW8Num3z7">
    <w:name w:val="WW8Num3z7"/>
    <w:qFormat/>
    <w:rPr>
      <w:w w:val="100"/>
      <w:position w:val="0"/>
      <w:sz w:val="24"/>
      <w:effect w:val="none"/>
      <w:vertAlign w:val="baseline"/>
      <w:em w:val="none"/>
    </w:rPr>
  </w:style>
  <w:style w:type="character" w:customStyle="1" w:styleId="WW8Num3z8">
    <w:name w:val="WW8Num3z8"/>
    <w:qFormat/>
    <w:rPr>
      <w:w w:val="100"/>
      <w:position w:val="0"/>
      <w:sz w:val="24"/>
      <w:effect w:val="none"/>
      <w:vertAlign w:val="baseline"/>
      <w:em w:val="none"/>
    </w:rPr>
  </w:style>
  <w:style w:type="character" w:customStyle="1" w:styleId="WW8Num4z0">
    <w:name w:val="WW8Num4z0"/>
    <w:qFormat/>
    <w:rPr>
      <w:rFonts w:ascii="Arial" w:hAnsi="Arial" w:cs="Arial"/>
      <w:b w:val="0"/>
      <w:bCs w:val="0"/>
      <w:i w:val="0"/>
      <w:iCs w:val="0"/>
      <w:w w:val="100"/>
      <w:position w:val="0"/>
      <w:sz w:val="24"/>
      <w:szCs w:val="24"/>
      <w:effect w:val="none"/>
      <w:vertAlign w:val="baseline"/>
      <w:em w:val="none"/>
      <w:lang w:val="es-ES"/>
    </w:rPr>
  </w:style>
  <w:style w:type="character" w:customStyle="1" w:styleId="WW8Num4z1">
    <w:name w:val="WW8Num4z1"/>
    <w:qFormat/>
    <w:rPr>
      <w:w w:val="100"/>
      <w:position w:val="0"/>
      <w:sz w:val="24"/>
      <w:effect w:val="none"/>
      <w:vertAlign w:val="baseline"/>
      <w:em w:val="none"/>
    </w:rPr>
  </w:style>
  <w:style w:type="character" w:customStyle="1" w:styleId="WW8Num4z2">
    <w:name w:val="WW8Num4z2"/>
    <w:qFormat/>
    <w:rPr>
      <w:w w:val="100"/>
      <w:position w:val="0"/>
      <w:sz w:val="24"/>
      <w:effect w:val="none"/>
      <w:vertAlign w:val="baseline"/>
      <w:em w:val="none"/>
    </w:rPr>
  </w:style>
  <w:style w:type="character" w:customStyle="1" w:styleId="WW8Num4z3">
    <w:name w:val="WW8Num4z3"/>
    <w:qFormat/>
    <w:rPr>
      <w:w w:val="100"/>
      <w:position w:val="0"/>
      <w:sz w:val="24"/>
      <w:effect w:val="none"/>
      <w:vertAlign w:val="baseline"/>
      <w:em w:val="none"/>
    </w:rPr>
  </w:style>
  <w:style w:type="character" w:customStyle="1" w:styleId="WW8Num4z4">
    <w:name w:val="WW8Num4z4"/>
    <w:qFormat/>
    <w:rPr>
      <w:w w:val="100"/>
      <w:position w:val="0"/>
      <w:sz w:val="24"/>
      <w:effect w:val="none"/>
      <w:vertAlign w:val="baseline"/>
      <w:em w:val="none"/>
    </w:rPr>
  </w:style>
  <w:style w:type="character" w:customStyle="1" w:styleId="WW8Num4z5">
    <w:name w:val="WW8Num4z5"/>
    <w:qFormat/>
    <w:rPr>
      <w:w w:val="100"/>
      <w:position w:val="0"/>
      <w:sz w:val="24"/>
      <w:effect w:val="none"/>
      <w:vertAlign w:val="baseline"/>
      <w:em w:val="none"/>
    </w:rPr>
  </w:style>
  <w:style w:type="character" w:customStyle="1" w:styleId="WW8Num4z6">
    <w:name w:val="WW8Num4z6"/>
    <w:qFormat/>
    <w:rPr>
      <w:w w:val="100"/>
      <w:position w:val="0"/>
      <w:sz w:val="24"/>
      <w:effect w:val="none"/>
      <w:vertAlign w:val="baseline"/>
      <w:em w:val="none"/>
    </w:rPr>
  </w:style>
  <w:style w:type="character" w:customStyle="1" w:styleId="WW8Num4z7">
    <w:name w:val="WW8Num4z7"/>
    <w:qFormat/>
    <w:rPr>
      <w:w w:val="100"/>
      <w:position w:val="0"/>
      <w:sz w:val="24"/>
      <w:effect w:val="none"/>
      <w:vertAlign w:val="baseline"/>
      <w:em w:val="none"/>
    </w:rPr>
  </w:style>
  <w:style w:type="character" w:customStyle="1" w:styleId="WW8Num4z8">
    <w:name w:val="WW8Num4z8"/>
    <w:qFormat/>
    <w:rPr>
      <w:w w:val="100"/>
      <w:position w:val="0"/>
      <w:sz w:val="24"/>
      <w:effect w:val="none"/>
      <w:vertAlign w:val="baseline"/>
      <w:em w:val="none"/>
    </w:rPr>
  </w:style>
  <w:style w:type="character" w:customStyle="1" w:styleId="WW8Num5z0">
    <w:name w:val="WW8Num5z0"/>
    <w:qFormat/>
    <w:rPr>
      <w:b w:val="0"/>
      <w:bCs w:val="0"/>
      <w:w w:val="100"/>
      <w:position w:val="0"/>
      <w:sz w:val="24"/>
      <w:szCs w:val="24"/>
      <w:effect w:val="none"/>
      <w:vertAlign w:val="baseline"/>
      <w:em w:val="none"/>
      <w:lang w:val="es-ES"/>
    </w:rPr>
  </w:style>
  <w:style w:type="character" w:customStyle="1" w:styleId="WW8Num5z1">
    <w:name w:val="WW8Num5z1"/>
    <w:qFormat/>
    <w:rPr>
      <w:w w:val="100"/>
      <w:position w:val="0"/>
      <w:sz w:val="24"/>
      <w:effect w:val="none"/>
      <w:vertAlign w:val="baseline"/>
      <w:em w:val="none"/>
    </w:rPr>
  </w:style>
  <w:style w:type="character" w:customStyle="1" w:styleId="WW8Num5z2">
    <w:name w:val="WW8Num5z2"/>
    <w:qFormat/>
    <w:rPr>
      <w:w w:val="100"/>
      <w:position w:val="0"/>
      <w:sz w:val="24"/>
      <w:effect w:val="none"/>
      <w:vertAlign w:val="baseline"/>
      <w:em w:val="none"/>
    </w:rPr>
  </w:style>
  <w:style w:type="character" w:customStyle="1" w:styleId="WW8Num5z3">
    <w:name w:val="WW8Num5z3"/>
    <w:qFormat/>
    <w:rPr>
      <w:w w:val="100"/>
      <w:position w:val="0"/>
      <w:sz w:val="24"/>
      <w:effect w:val="none"/>
      <w:vertAlign w:val="baseline"/>
      <w:em w:val="none"/>
    </w:rPr>
  </w:style>
  <w:style w:type="character" w:customStyle="1" w:styleId="WW8Num5z4">
    <w:name w:val="WW8Num5z4"/>
    <w:qFormat/>
    <w:rPr>
      <w:w w:val="100"/>
      <w:position w:val="0"/>
      <w:sz w:val="24"/>
      <w:effect w:val="none"/>
      <w:vertAlign w:val="baseline"/>
      <w:em w:val="none"/>
    </w:rPr>
  </w:style>
  <w:style w:type="character" w:customStyle="1" w:styleId="WW8Num5z5">
    <w:name w:val="WW8Num5z5"/>
    <w:qFormat/>
    <w:rPr>
      <w:w w:val="100"/>
      <w:position w:val="0"/>
      <w:sz w:val="24"/>
      <w:effect w:val="none"/>
      <w:vertAlign w:val="baseline"/>
      <w:em w:val="none"/>
    </w:rPr>
  </w:style>
  <w:style w:type="character" w:customStyle="1" w:styleId="WW8Num5z6">
    <w:name w:val="WW8Num5z6"/>
    <w:qFormat/>
    <w:rPr>
      <w:w w:val="100"/>
      <w:position w:val="0"/>
      <w:sz w:val="24"/>
      <w:effect w:val="none"/>
      <w:vertAlign w:val="baseline"/>
      <w:em w:val="none"/>
    </w:rPr>
  </w:style>
  <w:style w:type="character" w:customStyle="1" w:styleId="WW8Num5z7">
    <w:name w:val="WW8Num5z7"/>
    <w:qFormat/>
    <w:rPr>
      <w:w w:val="100"/>
      <w:position w:val="0"/>
      <w:sz w:val="24"/>
      <w:effect w:val="none"/>
      <w:vertAlign w:val="baseline"/>
      <w:em w:val="none"/>
    </w:rPr>
  </w:style>
  <w:style w:type="character" w:customStyle="1" w:styleId="WW8Num5z8">
    <w:name w:val="WW8Num5z8"/>
    <w:qFormat/>
    <w:rPr>
      <w:w w:val="100"/>
      <w:position w:val="0"/>
      <w:sz w:val="24"/>
      <w:effect w:val="none"/>
      <w:vertAlign w:val="baseline"/>
      <w:em w:val="none"/>
    </w:rPr>
  </w:style>
  <w:style w:type="character" w:customStyle="1" w:styleId="Absatz-Standardschriftart">
    <w:name w:val="Absatz-Standardschriftart"/>
    <w:qFormat/>
    <w:rPr>
      <w:w w:val="100"/>
      <w:position w:val="0"/>
      <w:sz w:val="24"/>
      <w:effect w:val="none"/>
      <w:vertAlign w:val="baseline"/>
      <w:em w:val="none"/>
    </w:rPr>
  </w:style>
  <w:style w:type="character" w:customStyle="1" w:styleId="WW-Absatz-Standardschriftart">
    <w:name w:val="WW-Absatz-Standardschriftart"/>
    <w:qFormat/>
    <w:rPr>
      <w:w w:val="100"/>
      <w:position w:val="0"/>
      <w:sz w:val="24"/>
      <w:effect w:val="none"/>
      <w:vertAlign w:val="baseline"/>
      <w:em w:val="none"/>
    </w:rPr>
  </w:style>
  <w:style w:type="character" w:customStyle="1" w:styleId="WW-Absatz-Standardschriftart1">
    <w:name w:val="WW-Absatz-Standardschriftart1"/>
    <w:qFormat/>
    <w:rPr>
      <w:w w:val="100"/>
      <w:position w:val="0"/>
      <w:sz w:val="24"/>
      <w:effect w:val="none"/>
      <w:vertAlign w:val="baseline"/>
      <w:em w:val="none"/>
    </w:rPr>
  </w:style>
  <w:style w:type="character" w:customStyle="1" w:styleId="WW-Absatz-Standardschriftart11">
    <w:name w:val="WW-Absatz-Standardschriftart11"/>
    <w:qFormat/>
    <w:rPr>
      <w:w w:val="100"/>
      <w:position w:val="0"/>
      <w:sz w:val="24"/>
      <w:effect w:val="none"/>
      <w:vertAlign w:val="baseline"/>
      <w:em w:val="none"/>
    </w:rPr>
  </w:style>
  <w:style w:type="character" w:customStyle="1" w:styleId="WW-Absatz-Standardschriftart111">
    <w:name w:val="WW-Absatz-Standardschriftart111"/>
    <w:qFormat/>
    <w:rPr>
      <w:w w:val="100"/>
      <w:position w:val="0"/>
      <w:sz w:val="24"/>
      <w:effect w:val="none"/>
      <w:vertAlign w:val="baseline"/>
      <w:em w:val="none"/>
    </w:rPr>
  </w:style>
  <w:style w:type="character" w:customStyle="1" w:styleId="WW-Absatz-Standardschriftart1111">
    <w:name w:val="WW-Absatz-Standardschriftart1111"/>
    <w:qFormat/>
    <w:rPr>
      <w:w w:val="100"/>
      <w:position w:val="0"/>
      <w:sz w:val="24"/>
      <w:effect w:val="none"/>
      <w:vertAlign w:val="baseline"/>
      <w:em w:val="none"/>
    </w:rPr>
  </w:style>
  <w:style w:type="character" w:customStyle="1" w:styleId="WW-Absatz-Standardschriftart11111">
    <w:name w:val="WW-Absatz-Standardschriftart11111"/>
    <w:qFormat/>
    <w:rPr>
      <w:w w:val="100"/>
      <w:position w:val="0"/>
      <w:sz w:val="24"/>
      <w:effect w:val="none"/>
      <w:vertAlign w:val="baseline"/>
      <w:em w:val="none"/>
    </w:rPr>
  </w:style>
  <w:style w:type="character" w:customStyle="1" w:styleId="WW-Absatz-Standardschriftart111111">
    <w:name w:val="WW-Absatz-Standardschriftart111111"/>
    <w:qFormat/>
    <w:rPr>
      <w:w w:val="100"/>
      <w:position w:val="0"/>
      <w:sz w:val="24"/>
      <w:effect w:val="none"/>
      <w:vertAlign w:val="baseline"/>
      <w:em w:val="none"/>
    </w:rPr>
  </w:style>
  <w:style w:type="character" w:customStyle="1" w:styleId="WW-Absatz-Standardschriftart1111111">
    <w:name w:val="WW-Absatz-Standardschriftart1111111"/>
    <w:qFormat/>
    <w:rPr>
      <w:w w:val="100"/>
      <w:position w:val="0"/>
      <w:sz w:val="24"/>
      <w:effect w:val="none"/>
      <w:vertAlign w:val="baseline"/>
      <w:em w:val="none"/>
    </w:rPr>
  </w:style>
  <w:style w:type="character" w:customStyle="1" w:styleId="Fuentedeprrafopredeter1">
    <w:name w:val="Fuente de párrafo predeter.1"/>
    <w:qFormat/>
    <w:rPr>
      <w:w w:val="100"/>
      <w:position w:val="0"/>
      <w:sz w:val="24"/>
      <w:effect w:val="none"/>
      <w:vertAlign w:val="baseline"/>
      <w:em w:val="none"/>
    </w:rPr>
  </w:style>
  <w:style w:type="character" w:customStyle="1" w:styleId="EnlacedeInternet">
    <w:name w:val="Enlace de Internet"/>
    <w:rPr>
      <w:color w:val="0000FF"/>
      <w:w w:val="100"/>
      <w:position w:val="0"/>
      <w:sz w:val="24"/>
      <w:u w:val="single"/>
      <w:effect w:val="none"/>
      <w:vertAlign w:val="baseline"/>
      <w:em w:val="none"/>
    </w:rPr>
  </w:style>
  <w:style w:type="character" w:customStyle="1" w:styleId="Vietas">
    <w:name w:val="Viñetas"/>
    <w:qFormat/>
    <w:rPr>
      <w:rFonts w:ascii="OpenSymbol" w:eastAsia="OpenSymbol" w:hAnsi="OpenSymbol" w:cs="OpenSymbol"/>
      <w:w w:val="100"/>
      <w:position w:val="0"/>
      <w:sz w:val="24"/>
      <w:effect w:val="none"/>
      <w:vertAlign w:val="baseline"/>
      <w:em w:val="none"/>
    </w:rPr>
  </w:style>
  <w:style w:type="character" w:customStyle="1" w:styleId="Carcterdenumeracin">
    <w:name w:val="Carácter de numeración"/>
    <w:qFormat/>
    <w:rPr>
      <w:w w:val="100"/>
      <w:position w:val="0"/>
      <w:sz w:val="24"/>
      <w:effect w:val="none"/>
      <w:vertAlign w:val="baseline"/>
      <w:em w:val="none"/>
    </w:rPr>
  </w:style>
  <w:style w:type="character" w:customStyle="1" w:styleId="WW8Num14z0">
    <w:name w:val="WW8Num14z0"/>
    <w:qFormat/>
    <w:rPr>
      <w:rFonts w:ascii="Times New Roman" w:eastAsia="Times New Roman" w:hAnsi="Times New Roman" w:cs="Times New Roman"/>
      <w:w w:val="100"/>
      <w:position w:val="0"/>
      <w:sz w:val="24"/>
      <w:effect w:val="none"/>
      <w:vertAlign w:val="baseline"/>
      <w:em w:val="none"/>
    </w:rPr>
  </w:style>
  <w:style w:type="character" w:customStyle="1" w:styleId="WW8Num14z1">
    <w:name w:val="WW8Num14z1"/>
    <w:qFormat/>
    <w:rPr>
      <w:rFonts w:ascii="Courier New" w:hAnsi="Courier New" w:cs="Courier New"/>
      <w:w w:val="100"/>
      <w:position w:val="0"/>
      <w:sz w:val="24"/>
      <w:effect w:val="none"/>
      <w:vertAlign w:val="baseline"/>
      <w:em w:val="none"/>
    </w:rPr>
  </w:style>
  <w:style w:type="character" w:customStyle="1" w:styleId="WW8Num14z2">
    <w:name w:val="WW8Num14z2"/>
    <w:qFormat/>
    <w:rPr>
      <w:rFonts w:ascii="Wingdings" w:hAnsi="Wingdings" w:cs="Wingdings"/>
      <w:w w:val="100"/>
      <w:position w:val="0"/>
      <w:sz w:val="24"/>
      <w:effect w:val="none"/>
      <w:vertAlign w:val="baseline"/>
      <w:em w:val="none"/>
    </w:rPr>
  </w:style>
  <w:style w:type="character" w:customStyle="1" w:styleId="WW8Num14z3">
    <w:name w:val="WW8Num14z3"/>
    <w:qFormat/>
    <w:rPr>
      <w:rFonts w:ascii="Symbol" w:hAnsi="Symbol" w:cs="Symbol"/>
      <w:w w:val="100"/>
      <w:position w:val="0"/>
      <w:sz w:val="24"/>
      <w:effect w:val="none"/>
      <w:vertAlign w:val="baseline"/>
      <w:em w:val="none"/>
    </w:rPr>
  </w:style>
  <w:style w:type="character" w:customStyle="1" w:styleId="WW8Num7z0">
    <w:name w:val="WW8Num7z0"/>
    <w:qFormat/>
    <w:rPr>
      <w:w w:val="100"/>
      <w:position w:val="0"/>
      <w:sz w:val="24"/>
      <w:u w:val="none"/>
      <w:effect w:val="none"/>
      <w:vertAlign w:val="baseline"/>
      <w:em w:val="none"/>
    </w:rPr>
  </w:style>
  <w:style w:type="character" w:customStyle="1" w:styleId="Smbolosdenumeracin">
    <w:name w:val="Símbolos de numeración"/>
    <w:qFormat/>
    <w:rPr>
      <w:w w:val="100"/>
      <w:position w:val="0"/>
      <w:sz w:val="24"/>
      <w:effect w:val="none"/>
      <w:vertAlign w:val="baseline"/>
      <w:em w:val="none"/>
    </w:rPr>
  </w:style>
  <w:style w:type="character" w:customStyle="1" w:styleId="CarCar2">
    <w:name w:val="Car Car2"/>
    <w:qFormat/>
    <w:rPr>
      <w:w w:val="100"/>
      <w:position w:val="0"/>
      <w:sz w:val="24"/>
      <w:szCs w:val="24"/>
      <w:effect w:val="none"/>
      <w:vertAlign w:val="baseline"/>
      <w:em w:val="none"/>
      <w:lang w:val="es-ES"/>
    </w:rPr>
  </w:style>
  <w:style w:type="character" w:customStyle="1" w:styleId="CarCar1">
    <w:name w:val="Car Car1"/>
    <w:qFormat/>
    <w:rPr>
      <w:w w:val="100"/>
      <w:position w:val="0"/>
      <w:sz w:val="24"/>
      <w:szCs w:val="24"/>
      <w:effect w:val="none"/>
      <w:vertAlign w:val="baseline"/>
      <w:em w:val="none"/>
      <w:lang w:val="es-ES"/>
    </w:rPr>
  </w:style>
  <w:style w:type="character" w:customStyle="1" w:styleId="CarCar">
    <w:name w:val="Car Car"/>
    <w:qFormat/>
    <w:rPr>
      <w:w w:val="100"/>
      <w:position w:val="0"/>
      <w:sz w:val="24"/>
      <w:effect w:val="none"/>
      <w:vertAlign w:val="baseline"/>
      <w:em w:val="none"/>
      <w:lang w:val="es-ES" w:eastAsia="es-ES"/>
    </w:rPr>
  </w:style>
  <w:style w:type="character" w:customStyle="1" w:styleId="Ancladenotaalpie">
    <w:name w:val="Ancla de nota al pie"/>
    <w:rPr>
      <w:w w:val="100"/>
      <w:effect w:val="none"/>
      <w:vertAlign w:val="superscript"/>
      <w:em w:val="none"/>
    </w:rPr>
  </w:style>
  <w:style w:type="character" w:customStyle="1" w:styleId="FootnoteCharacters">
    <w:name w:val="Footnote Characters"/>
    <w:qFormat/>
    <w:rPr>
      <w:w w:val="100"/>
      <w:effect w:val="none"/>
      <w:vertAlign w:val="superscript"/>
      <w:em w:val="none"/>
    </w:rPr>
  </w:style>
  <w:style w:type="character" w:customStyle="1" w:styleId="TextodegloboCar">
    <w:name w:val="Texto de globo Car"/>
    <w:basedOn w:val="Fuentedeprrafopredeter"/>
    <w:link w:val="Textodeglobo"/>
    <w:uiPriority w:val="99"/>
    <w:semiHidden/>
    <w:qFormat/>
    <w:rsid w:val="00B94AB9"/>
    <w:rPr>
      <w:rFonts w:ascii="Tahoma" w:hAnsi="Tahoma" w:cs="Tahoma"/>
      <w:color w:val="000000"/>
      <w:sz w:val="16"/>
      <w:szCs w:val="16"/>
      <w:lang w:val="es-AR"/>
    </w:rPr>
  </w:style>
  <w:style w:type="character" w:customStyle="1" w:styleId="ListLabel1">
    <w:name w:val="ListLabel 1"/>
    <w:qFormat/>
    <w:rPr>
      <w:rFonts w:ascii="Times New Roman" w:hAnsi="Times New Roman"/>
      <w:position w:val="0"/>
      <w:sz w:val="24"/>
      <w:vertAlign w:val="baseline"/>
    </w:rPr>
  </w:style>
  <w:style w:type="character" w:customStyle="1" w:styleId="ListLabel2">
    <w:name w:val="ListLabel 2"/>
    <w:qFormat/>
    <w:rPr>
      <w:position w:val="0"/>
      <w:sz w:val="24"/>
      <w:vertAlign w:val="baseline"/>
    </w:rPr>
  </w:style>
  <w:style w:type="character" w:customStyle="1" w:styleId="ListLabel3">
    <w:name w:val="ListLabel 3"/>
    <w:qFormat/>
    <w:rPr>
      <w:position w:val="0"/>
      <w:sz w:val="24"/>
      <w:vertAlign w:val="baseline"/>
    </w:rPr>
  </w:style>
  <w:style w:type="character" w:customStyle="1" w:styleId="ListLabel4">
    <w:name w:val="ListLabel 4"/>
    <w:qFormat/>
    <w:rPr>
      <w:position w:val="0"/>
      <w:sz w:val="24"/>
      <w:vertAlign w:val="baseline"/>
    </w:rPr>
  </w:style>
  <w:style w:type="character" w:customStyle="1" w:styleId="ListLabel5">
    <w:name w:val="ListLabel 5"/>
    <w:qFormat/>
    <w:rPr>
      <w:position w:val="0"/>
      <w:sz w:val="24"/>
      <w:vertAlign w:val="baseline"/>
    </w:rPr>
  </w:style>
  <w:style w:type="character" w:customStyle="1" w:styleId="ListLabel6">
    <w:name w:val="ListLabel 6"/>
    <w:qFormat/>
    <w:rPr>
      <w:position w:val="0"/>
      <w:sz w:val="24"/>
      <w:vertAlign w:val="baseline"/>
    </w:rPr>
  </w:style>
  <w:style w:type="character" w:customStyle="1" w:styleId="ListLabel7">
    <w:name w:val="ListLabel 7"/>
    <w:qFormat/>
    <w:rPr>
      <w:position w:val="0"/>
      <w:sz w:val="24"/>
      <w:vertAlign w:val="baseline"/>
    </w:rPr>
  </w:style>
  <w:style w:type="character" w:customStyle="1" w:styleId="ListLabel8">
    <w:name w:val="ListLabel 8"/>
    <w:qFormat/>
    <w:rPr>
      <w:position w:val="0"/>
      <w:sz w:val="24"/>
      <w:vertAlign w:val="baseline"/>
    </w:rPr>
  </w:style>
  <w:style w:type="character" w:customStyle="1" w:styleId="ListLabel9">
    <w:name w:val="ListLabel 9"/>
    <w:qFormat/>
    <w:rPr>
      <w:position w:val="0"/>
      <w:sz w:val="24"/>
      <w:vertAlign w:val="baseline"/>
    </w:rPr>
  </w:style>
  <w:style w:type="character" w:customStyle="1" w:styleId="ListLabel10">
    <w:name w:val="ListLabel 10"/>
    <w:qFormat/>
    <w:rPr>
      <w:rFonts w:ascii="Times New Roman" w:hAnsi="Times New Roman"/>
      <w:b/>
      <w:color w:val="000000"/>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Normal"/>
    <w:next w:val="Textoindependiente"/>
    <w:qFormat/>
    <w:pPr>
      <w:keepNext/>
      <w:keepLines/>
      <w:spacing w:before="480" w:after="120"/>
    </w:pPr>
    <w:rPr>
      <w:b/>
      <w:sz w:val="72"/>
      <w:szCs w:val="72"/>
    </w:rPr>
  </w:style>
  <w:style w:type="paragraph" w:styleId="Textoindependiente">
    <w:name w:val="Body Text"/>
    <w:basedOn w:val="Normal"/>
    <w:pPr>
      <w:suppressAutoHyphens w:val="0"/>
      <w:jc w:val="both"/>
    </w:pPr>
    <w:rPr>
      <w:b/>
      <w:bCs/>
      <w:u w:val="single"/>
      <w:lang w:val="es-ES"/>
    </w:rPr>
  </w:style>
  <w:style w:type="paragraph" w:styleId="Lista">
    <w:name w:val="List"/>
    <w:basedOn w:val="Textoindependiente"/>
  </w:style>
  <w:style w:type="paragraph" w:styleId="Epgrafe">
    <w:name w:val="caption"/>
    <w:basedOn w:val="Normal"/>
    <w:qFormat/>
    <w:pPr>
      <w:suppressLineNumbers/>
      <w:suppressAutoHyphens w:val="0"/>
      <w:spacing w:before="120" w:after="120"/>
    </w:pPr>
    <w:rPr>
      <w:i/>
      <w:iCs/>
      <w:lang w:val="es-ES"/>
    </w:rPr>
  </w:style>
  <w:style w:type="paragraph" w:customStyle="1" w:styleId="ndice">
    <w:name w:val="Índice"/>
    <w:basedOn w:val="Normal"/>
    <w:qFormat/>
    <w:pPr>
      <w:suppressLineNumbers/>
      <w:suppressAutoHyphens w:val="0"/>
    </w:pPr>
    <w:rPr>
      <w:lang w:val="es-ES"/>
    </w:rPr>
  </w:style>
  <w:style w:type="paragraph" w:customStyle="1" w:styleId="Ttulo10">
    <w:name w:val="Título1"/>
    <w:basedOn w:val="Normal"/>
    <w:qFormat/>
    <w:pPr>
      <w:keepNext/>
      <w:suppressAutoHyphens w:val="0"/>
      <w:spacing w:before="240" w:after="120"/>
    </w:pPr>
    <w:rPr>
      <w:rFonts w:ascii="Liberation Sans" w:eastAsia="Droid Sans Fallback" w:hAnsi="Liberation Sans" w:cs="FreeSans"/>
      <w:sz w:val="28"/>
      <w:szCs w:val="28"/>
      <w:lang w:val="es-ES"/>
    </w:rPr>
  </w:style>
  <w:style w:type="paragraph" w:customStyle="1" w:styleId="Encabezado1">
    <w:name w:val="Encabezado1"/>
    <w:basedOn w:val="Normal"/>
    <w:qFormat/>
    <w:pPr>
      <w:keepNext/>
      <w:suppressAutoHyphens w:val="0"/>
      <w:spacing w:before="240" w:after="120"/>
    </w:pPr>
    <w:rPr>
      <w:rFonts w:ascii="Liberation Sans" w:eastAsia="DejaVu Sans" w:hAnsi="Liberation Sans" w:cs="DejaVu Sans"/>
      <w:sz w:val="28"/>
      <w:szCs w:val="28"/>
      <w:lang w:val="es-ES"/>
    </w:rPr>
  </w:style>
  <w:style w:type="paragraph" w:customStyle="1" w:styleId="Etiqueta">
    <w:name w:val="Etiqueta"/>
    <w:basedOn w:val="Normal"/>
    <w:qFormat/>
    <w:pPr>
      <w:suppressLineNumbers/>
      <w:suppressAutoHyphens w:val="0"/>
      <w:spacing w:before="120" w:after="120"/>
    </w:pPr>
    <w:rPr>
      <w:i/>
      <w:iCs/>
      <w:lang w:val="es-ES"/>
    </w:rPr>
  </w:style>
  <w:style w:type="paragraph" w:styleId="Textoindependiente2">
    <w:name w:val="Body Text 2"/>
    <w:basedOn w:val="Normal"/>
    <w:qFormat/>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jc w:val="both"/>
      <w:textAlignment w:val="baseline"/>
    </w:pPr>
    <w:rPr>
      <w:szCs w:val="20"/>
      <w:lang w:val="es-ES"/>
    </w:rPr>
  </w:style>
  <w:style w:type="paragraph" w:customStyle="1" w:styleId="LO-normal">
    <w:name w:val="LO-normal"/>
    <w:qFormat/>
    <w:pPr>
      <w:widowControl w:val="0"/>
      <w:spacing w:line="1" w:lineRule="atLeast"/>
      <w:ind w:left="-1" w:hanging="1"/>
      <w:textAlignment w:val="top"/>
      <w:outlineLvl w:val="0"/>
    </w:pPr>
    <w:rPr>
      <w:rFonts w:ascii="Liberation Serif" w:hAnsi="Liberation Serif" w:cs="Liberation Serif"/>
      <w:color w:val="000000"/>
      <w:lang w:val="es-AR" w:eastAsia="zh-CN"/>
    </w:rPr>
  </w:style>
  <w:style w:type="paragraph" w:customStyle="1" w:styleId="LO-normal1">
    <w:name w:val="LO-normal1"/>
    <w:qFormat/>
    <w:pPr>
      <w:widowControl w:val="0"/>
      <w:spacing w:line="1" w:lineRule="atLeast"/>
      <w:ind w:left="-1" w:hanging="1"/>
      <w:textAlignment w:val="top"/>
      <w:outlineLvl w:val="0"/>
    </w:pPr>
    <w:rPr>
      <w:rFonts w:ascii="Liberation Serif" w:hAnsi="Liberation Serif" w:cs="Liberation Serif"/>
      <w:color w:val="000000"/>
      <w:lang w:val="es-AR" w:eastAsia="zh-CN"/>
    </w:rPr>
  </w:style>
  <w:style w:type="paragraph" w:customStyle="1" w:styleId="Contenidodelmarco">
    <w:name w:val="Contenido del marco"/>
    <w:basedOn w:val="Normal"/>
    <w:qFormat/>
    <w:pPr>
      <w:suppressAutoHyphens w:val="0"/>
    </w:pPr>
    <w:rPr>
      <w:lang w:val="es-ES"/>
    </w:rPr>
  </w:style>
  <w:style w:type="paragraph" w:styleId="Encabezado">
    <w:name w:val="header"/>
    <w:basedOn w:val="Normal"/>
    <w:pPr>
      <w:tabs>
        <w:tab w:val="center" w:pos="4419"/>
        <w:tab w:val="right" w:pos="8838"/>
      </w:tabs>
      <w:suppressAutoHyphens w:val="0"/>
    </w:pPr>
    <w:rPr>
      <w:lang w:val="es-ES"/>
    </w:rPr>
  </w:style>
  <w:style w:type="paragraph" w:styleId="Piedepgina">
    <w:name w:val="footer"/>
    <w:basedOn w:val="Normal"/>
    <w:pPr>
      <w:tabs>
        <w:tab w:val="center" w:pos="4419"/>
        <w:tab w:val="right" w:pos="8838"/>
      </w:tabs>
      <w:suppressAutoHyphens w:val="0"/>
    </w:pPr>
    <w:rPr>
      <w:lang w:val="es-ES"/>
    </w:rPr>
  </w:style>
  <w:style w:type="paragraph" w:styleId="Textonotapie">
    <w:name w:val="footnote text"/>
    <w:basedOn w:val="Normal"/>
    <w:rPr>
      <w:sz w:val="20"/>
      <w:szCs w:val="20"/>
      <w:lang w:val="es-ES" w:eastAsia="es-ES"/>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qFormat/>
    <w:rsid w:val="00B94AB9"/>
    <w:pPr>
      <w:spacing w:line="240" w:lineRule="auto"/>
    </w:pPr>
    <w:rPr>
      <w:rFonts w:ascii="Tahoma" w:hAnsi="Tahoma" w:cs="Tahoma"/>
      <w:sz w:val="16"/>
      <w:szCs w:val="16"/>
    </w:rPr>
  </w:style>
  <w:style w:type="paragraph" w:styleId="Prrafodelista">
    <w:name w:val="List Paragraph"/>
    <w:basedOn w:val="Normal"/>
    <w:uiPriority w:val="34"/>
    <w:qFormat/>
    <w:rsid w:val="00B94AB9"/>
    <w:pPr>
      <w:ind w:left="720"/>
      <w:contextualSpacing/>
    </w:p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Liberation Serif" w:hAnsi="Liberation Serif" w:cs="Liberation Serif"/>
      <w:color w:val="000000"/>
      <w:sz w:val="20"/>
      <w:szCs w:val="20"/>
      <w:lang w:val="es-AR"/>
    </w:rPr>
  </w:style>
  <w:style w:type="character" w:styleId="Refdecomentario">
    <w:name w:val="annotation reference"/>
    <w:basedOn w:val="Fuentedeprrafopredeter"/>
    <w:uiPriority w:val="99"/>
    <w:semiHidden/>
    <w:unhideWhenUsed/>
    <w:rPr>
      <w:sz w:val="16"/>
      <w:szCs w:val="16"/>
    </w:rPr>
  </w:style>
  <w:style w:type="paragraph" w:customStyle="1" w:styleId="Normal1">
    <w:name w:val="Normal1"/>
    <w:rsid w:val="00FF4AAB"/>
    <w:pPr>
      <w:widowControl w:val="0"/>
    </w:pPr>
    <w:rPr>
      <w:rFonts w:ascii="Liberation Serif" w:hAnsi="Liberation Serif" w:cs="Liberation Serif"/>
      <w:color w:val="000000"/>
      <w:lang w:val="es-AR"/>
    </w:rPr>
  </w:style>
  <w:style w:type="paragraph" w:styleId="Asuntodelcomentario">
    <w:name w:val="annotation subject"/>
    <w:basedOn w:val="Textocomentario"/>
    <w:next w:val="Textocomentario"/>
    <w:link w:val="AsuntodelcomentarioCar"/>
    <w:uiPriority w:val="99"/>
    <w:semiHidden/>
    <w:unhideWhenUsed/>
    <w:rsid w:val="00FF4AAB"/>
    <w:rPr>
      <w:b/>
      <w:bCs/>
    </w:rPr>
  </w:style>
  <w:style w:type="character" w:customStyle="1" w:styleId="AsuntodelcomentarioCar">
    <w:name w:val="Asunto del comentario Car"/>
    <w:basedOn w:val="TextocomentarioCar"/>
    <w:link w:val="Asuntodelcomentario"/>
    <w:uiPriority w:val="99"/>
    <w:semiHidden/>
    <w:rsid w:val="00FF4AAB"/>
    <w:rPr>
      <w:rFonts w:ascii="Liberation Serif" w:hAnsi="Liberation Serif" w:cs="Liberation Serif"/>
      <w:b/>
      <w:bCs/>
      <w:color w:val="000000"/>
      <w:sz w:val="20"/>
      <w:szCs w:val="20"/>
      <w:lang w:val="es-AR"/>
    </w:rPr>
  </w:style>
  <w:style w:type="table" w:styleId="Tablaconcuadrcula">
    <w:name w:val="Table Grid"/>
    <w:basedOn w:val="Tablanormal"/>
    <w:uiPriority w:val="59"/>
    <w:rsid w:val="00043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5897"/>
    <w:pPr>
      <w:widowControl/>
      <w:suppressAutoHyphens w:val="0"/>
      <w:spacing w:before="100" w:beforeAutospacing="1" w:after="100" w:afterAutospacing="1" w:line="240" w:lineRule="auto"/>
      <w:ind w:left="0" w:firstLine="0"/>
      <w:textAlignment w:val="auto"/>
      <w:outlineLvl w:val="9"/>
    </w:pPr>
    <w:rPr>
      <w:rFonts w:ascii="Times New Roman" w:hAnsi="Times New Roman" w:cs="Times New Roman"/>
      <w:color w:val="auto"/>
    </w:rPr>
  </w:style>
  <w:style w:type="character" w:styleId="Hipervnculo">
    <w:name w:val="Hyperlink"/>
    <w:basedOn w:val="Fuentedeprrafopredeter"/>
    <w:uiPriority w:val="99"/>
    <w:unhideWhenUsed/>
    <w:rsid w:val="006D19CE"/>
    <w:rPr>
      <w:color w:val="0000FF" w:themeColor="hyperlink"/>
      <w:u w:val="single"/>
    </w:rPr>
  </w:style>
  <w:style w:type="character" w:customStyle="1" w:styleId="UnresolvedMention">
    <w:name w:val="Unresolved Mention"/>
    <w:basedOn w:val="Fuentedeprrafopredeter"/>
    <w:uiPriority w:val="99"/>
    <w:semiHidden/>
    <w:unhideWhenUsed/>
    <w:rsid w:val="00513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895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huellasdeeua.com/ediciones/edicion12/12.Neil%20McMillen%20&amp;%20Fannie%20Lou_p172-205.pdf" TargetMode="External"/><Relationship Id="rId18" Type="http://schemas.openxmlformats.org/officeDocument/2006/relationships/hyperlink" Target="http://www.huellasdeeua.com/ediciones/edicion12/13.Mark%20Auslander_p206-223.pdf" TargetMode="External"/><Relationship Id="rId26" Type="http://schemas.openxmlformats.org/officeDocument/2006/relationships/hyperlink" Target="https://www.bbc.com/mundo/noticias-52915518" TargetMode="External"/><Relationship Id="rId39" Type="http://schemas.openxmlformats.org/officeDocument/2006/relationships/hyperlink" Target="http://www.history.umd.edu/Gompers/web1.html" TargetMode="External"/><Relationship Id="rId3" Type="http://schemas.openxmlformats.org/officeDocument/2006/relationships/styles" Target="styles.xml"/><Relationship Id="rId21" Type="http://schemas.openxmlformats.org/officeDocument/2006/relationships/hyperlink" Target="https://www.americanheritage.com/faces-slavery-historical-find" TargetMode="External"/><Relationship Id="rId34" Type="http://schemas.openxmlformats.org/officeDocument/2006/relationships/hyperlink" Target="http://chnm.gmu.edu/" TargetMode="External"/><Relationship Id="rId42" Type="http://schemas.openxmlformats.org/officeDocument/2006/relationships/hyperlink" Target="http://visions.indstate.edu:8888/cdm/landingpage/collection/evdc" TargetMode="External"/><Relationship Id="rId47" Type="http://schemas.openxmlformats.org/officeDocument/2006/relationships/hyperlink" Target="https://www.cia.gov/index.html" TargetMode="External"/><Relationship Id="rId50" Type="http://schemas.openxmlformats.org/officeDocument/2006/relationships/hyperlink" Target="http://www.thecrimson.com/sitemap/" TargetMode="External"/><Relationship Id="rId7" Type="http://schemas.openxmlformats.org/officeDocument/2006/relationships/footnotes" Target="footnotes.xml"/><Relationship Id="rId12" Type="http://schemas.openxmlformats.org/officeDocument/2006/relationships/hyperlink" Target="http://www.huellasdeeua.com.ar/ediciones/edicion2/articulo%203.pdf" TargetMode="External"/><Relationship Id="rId17" Type="http://schemas.openxmlformats.org/officeDocument/2006/relationships/hyperlink" Target="mailto:historiaeeuu.ffyl.uba@gmail.com" TargetMode="External"/><Relationship Id="rId25" Type="http://schemas.openxmlformats.org/officeDocument/2006/relationships/hyperlink" Target="http://www.huellasdeeua.com/ediciones/edicion6/1.M_Averbach_pp.6-13.pdf" TargetMode="External"/><Relationship Id="rId33" Type="http://schemas.openxmlformats.org/officeDocument/2006/relationships/hyperlink" Target="http://www.ourdocuments.gov/" TargetMode="External"/><Relationship Id="rId38" Type="http://schemas.openxmlformats.org/officeDocument/2006/relationships/hyperlink" Target="http://newyorklaborhistory.org/web/?page_id=14" TargetMode="External"/><Relationship Id="rId46" Type="http://schemas.openxmlformats.org/officeDocument/2006/relationships/hyperlink" Target="https://www.fbi.gov/" TargetMode="External"/><Relationship Id="rId2" Type="http://schemas.openxmlformats.org/officeDocument/2006/relationships/numbering" Target="numbering.xml"/><Relationship Id="rId16" Type="http://schemas.openxmlformats.org/officeDocument/2006/relationships/hyperlink" Target="http://www.huellasdeeua.com/ediciones/edicion21/06-Valeria%20L.%20Carbone_pp.107-116.pdf" TargetMode="External"/><Relationship Id="rId20" Type="http://schemas.openxmlformats.org/officeDocument/2006/relationships/hyperlink" Target="https://www.academia.edu/24584040/Historia_e_Imagen._La_fotograf%C3%ADa_y_el_cine_como_herramientas_de_trabajo_para_el_historiador" TargetMode="External"/><Relationship Id="rId29" Type="http://schemas.openxmlformats.org/officeDocument/2006/relationships/hyperlink" Target="http://www.hartford-hwp.com/archives/45/index.html" TargetMode="External"/><Relationship Id="rId41" Type="http://schemas.openxmlformats.org/officeDocument/2006/relationships/hyperlink" Target="http://www.loc.gov/folklife/civilrights/survey/view_collection.php?coll_id=31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ellasdeeua.com/ediciones/edicion18/02_Ana_Laura_Bochicchio_pp.44-64.pdf" TargetMode="External"/><Relationship Id="rId24" Type="http://schemas.openxmlformats.org/officeDocument/2006/relationships/hyperlink" Target="https://www.loc.gov/collections/slave-narratives-from-the-federal-writers-project-1936-to-1938/articles-and-essays/voices-and-faces-from-the-collection" TargetMode="External"/><Relationship Id="rId32" Type="http://schemas.openxmlformats.org/officeDocument/2006/relationships/hyperlink" Target="https://www.marxists.org/history/usa/" TargetMode="External"/><Relationship Id="rId37" Type="http://schemas.openxmlformats.org/officeDocument/2006/relationships/hyperlink" Target="http://www.iww.org/" TargetMode="External"/><Relationship Id="rId40" Type="http://schemas.openxmlformats.org/officeDocument/2006/relationships/hyperlink" Target="http://teamstersarchives.gwu.edu/archives" TargetMode="External"/><Relationship Id="rId45" Type="http://schemas.openxmlformats.org/officeDocument/2006/relationships/hyperlink" Target="http://digitalcollections.library.gsu.edu/cdm/landingpage/collection/labor"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huellasdeeua.com.ar/ediciones/edicion9/2-PabloPozzi_p.24-41.pdf" TargetMode="External"/><Relationship Id="rId23" Type="http://schemas.openxmlformats.org/officeDocument/2006/relationships/hyperlink" Target="https://journals.openedition.org/nuevomundo/67400?lang=es" TargetMode="External"/><Relationship Id="rId28" Type="http://schemas.openxmlformats.org/officeDocument/2006/relationships/hyperlink" Target="http://ww2.educarchile.cl/UserFiles/P0001%5CFile%5Cmultic..pdf" TargetMode="External"/><Relationship Id="rId36" Type="http://schemas.openxmlformats.org/officeDocument/2006/relationships/hyperlink" Target="http://www.aflcio.org/" TargetMode="External"/><Relationship Id="rId49" Type="http://schemas.openxmlformats.org/officeDocument/2006/relationships/hyperlink" Target="http://www.time.com/time/newsfiles" TargetMode="External"/><Relationship Id="rId10" Type="http://schemas.openxmlformats.org/officeDocument/2006/relationships/hyperlink" Target="http://www.huellasdeeua.com.ar/ediciones/edicion3/6_Martini_p.73-88.pdf" TargetMode="External"/><Relationship Id="rId19" Type="http://schemas.openxmlformats.org/officeDocument/2006/relationships/hyperlink" Target="https://www.planetadelibros.com/libros_contenido_extra/36/35066_Combates_por_la_historia.pdf" TargetMode="External"/><Relationship Id="rId31" Type="http://schemas.openxmlformats.org/officeDocument/2006/relationships/hyperlink" Target="http://www.archives.gov" TargetMode="External"/><Relationship Id="rId44" Type="http://schemas.openxmlformats.org/officeDocument/2006/relationships/hyperlink" Target="http://content.lib.washington.edu/portals/law/index.html"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youtube.com/watch?v=V-BqJ-ObQ5I" TargetMode="External"/><Relationship Id="rId22" Type="http://schemas.openxmlformats.org/officeDocument/2006/relationships/hyperlink" Target="http://revistas.uned.es/index.php/empiria/article/view/17187/14686" TargetMode="External"/><Relationship Id="rId27" Type="http://schemas.openxmlformats.org/officeDocument/2006/relationships/hyperlink" Target="https://www.bbc.com/mundo/noticias-48261587" TargetMode="External"/><Relationship Id="rId30" Type="http://schemas.openxmlformats.org/officeDocument/2006/relationships/hyperlink" Target="http://www.freedomarchives.org/" TargetMode="External"/><Relationship Id="rId35" Type="http://schemas.openxmlformats.org/officeDocument/2006/relationships/hyperlink" Target="https://news.google.com/newspapers" TargetMode="External"/><Relationship Id="rId43" Type="http://schemas.openxmlformats.org/officeDocument/2006/relationships/hyperlink" Target="http://images.library.pitt.edu/f/fredwright/" TargetMode="External"/><Relationship Id="rId48" Type="http://schemas.openxmlformats.org/officeDocument/2006/relationships/hyperlink" Target="http://www.dol.gov/oasam/wirtzlaborlibrary/digital/" TargetMode="External"/><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A34oeOBGqKYpr4Z8gnTNXggng2w==">AMUW2mWj1GTdfGIwicwwAWcil492eeh6SABoEsXNPG/gozGXPdpJa4n5NWJyKO28IGQTv28Z3Dqqezp8sWMYpEi4qTjysw6qhE5e/1kd8/nC6iaGga4vNbruCuRTcM7X5iasceo9odkbK49WwRmhoQD1dfjXI6SdzWxahhKWgB4ZMUkx+Zqgfew=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22</Pages>
  <Words>9647</Words>
  <Characters>53059</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edudep</dc:creator>
  <dc:description/>
  <cp:lastModifiedBy>Mariano Petrecca</cp:lastModifiedBy>
  <cp:revision>38</cp:revision>
  <cp:lastPrinted>2021-11-20T15:55:00Z</cp:lastPrinted>
  <dcterms:created xsi:type="dcterms:W3CDTF">2021-11-20T14:46:00Z</dcterms:created>
  <dcterms:modified xsi:type="dcterms:W3CDTF">2022-03-08T02:15:00Z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